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7AB" w:rsidRDefault="00B357AB" w:rsidP="00B357AB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357A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70C6DE90" wp14:editId="18553BCB">
            <wp:simplePos x="0" y="0"/>
            <wp:positionH relativeFrom="column">
              <wp:posOffset>-443230</wp:posOffset>
            </wp:positionH>
            <wp:positionV relativeFrom="paragraph">
              <wp:posOffset>-720090</wp:posOffset>
            </wp:positionV>
            <wp:extent cx="6774815" cy="10390505"/>
            <wp:effectExtent l="0" t="0" r="0" b="0"/>
            <wp:wrapTight wrapText="bothSides">
              <wp:wrapPolygon edited="0">
                <wp:start x="0" y="0"/>
                <wp:lineTo x="0" y="21543"/>
                <wp:lineTo x="21562" y="21543"/>
                <wp:lineTo x="21562" y="0"/>
                <wp:lineTo x="0" y="0"/>
              </wp:wrapPolygon>
            </wp:wrapTight>
            <wp:docPr id="1" name="Рисунок 1" descr="C:\Users\User\Desktop\Нужные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ужные\Scan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4815" cy="1039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1944" w:rsidRPr="00B357AB" w:rsidRDefault="00FE1944" w:rsidP="00B357A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B4920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Содержание:</w:t>
      </w:r>
    </w:p>
    <w:p w:rsidR="00FE1944" w:rsidRPr="00FE1944" w:rsidRDefault="00FE1944" w:rsidP="00FE194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E1944" w:rsidRPr="00FE1944" w:rsidRDefault="00FE1944" w:rsidP="009B4920">
      <w:pPr>
        <w:pStyle w:val="TableParagraph"/>
        <w:spacing w:line="600" w:lineRule="auto"/>
        <w:rPr>
          <w:b/>
          <w:sz w:val="24"/>
          <w:szCs w:val="24"/>
        </w:rPr>
      </w:pPr>
      <w:r w:rsidRPr="00FE1944">
        <w:rPr>
          <w:b/>
          <w:sz w:val="24"/>
          <w:szCs w:val="24"/>
        </w:rPr>
        <w:t>Аналитическая часть</w:t>
      </w:r>
    </w:p>
    <w:p w:rsidR="00FE1944" w:rsidRPr="00FE1944" w:rsidRDefault="00FE1944" w:rsidP="009B4920">
      <w:pPr>
        <w:pStyle w:val="TableParagraph"/>
        <w:spacing w:line="600" w:lineRule="auto"/>
        <w:rPr>
          <w:b/>
          <w:sz w:val="24"/>
          <w:szCs w:val="24"/>
        </w:rPr>
      </w:pPr>
      <w:r w:rsidRPr="00FE1944">
        <w:rPr>
          <w:b/>
          <w:sz w:val="24"/>
          <w:szCs w:val="24"/>
          <w:lang w:val="en-US"/>
        </w:rPr>
        <w:t>I</w:t>
      </w:r>
      <w:r w:rsidRPr="00FE1944">
        <w:rPr>
          <w:rFonts w:eastAsiaTheme="minorEastAsia"/>
          <w:b/>
          <w:sz w:val="24"/>
          <w:szCs w:val="24"/>
          <w:lang w:eastAsia="zh-CN"/>
        </w:rPr>
        <w:t>.</w:t>
      </w:r>
      <w:r w:rsidRPr="00FE1944">
        <w:rPr>
          <w:b/>
          <w:sz w:val="24"/>
          <w:szCs w:val="24"/>
        </w:rPr>
        <w:t>Общие  сведения об образовательной организации</w:t>
      </w:r>
    </w:p>
    <w:p w:rsidR="00FE1944" w:rsidRPr="00FE1944" w:rsidRDefault="00FE1944" w:rsidP="009B4920">
      <w:pPr>
        <w:pStyle w:val="TableParagraph"/>
        <w:spacing w:line="600" w:lineRule="auto"/>
        <w:rPr>
          <w:b/>
          <w:sz w:val="24"/>
          <w:szCs w:val="24"/>
        </w:rPr>
      </w:pPr>
      <w:r w:rsidRPr="00FE1944">
        <w:rPr>
          <w:b/>
          <w:sz w:val="24"/>
          <w:szCs w:val="24"/>
          <w:lang w:val="en-US"/>
        </w:rPr>
        <w:t>II</w:t>
      </w:r>
      <w:r w:rsidRPr="00FE1944">
        <w:rPr>
          <w:b/>
          <w:sz w:val="24"/>
          <w:szCs w:val="24"/>
        </w:rPr>
        <w:t>.Система управления образовательного</w:t>
      </w:r>
      <w:r>
        <w:rPr>
          <w:b/>
          <w:sz w:val="24"/>
          <w:szCs w:val="24"/>
        </w:rPr>
        <w:t xml:space="preserve"> </w:t>
      </w:r>
      <w:r w:rsidRPr="00FE1944">
        <w:rPr>
          <w:b/>
          <w:sz w:val="24"/>
          <w:szCs w:val="24"/>
        </w:rPr>
        <w:t>учреждения</w:t>
      </w:r>
    </w:p>
    <w:p w:rsidR="00FE1944" w:rsidRPr="00FE1944" w:rsidRDefault="00FE1944" w:rsidP="009B4920">
      <w:pPr>
        <w:pStyle w:val="TableParagraph"/>
        <w:spacing w:line="600" w:lineRule="auto"/>
        <w:rPr>
          <w:b/>
          <w:sz w:val="24"/>
          <w:szCs w:val="24"/>
        </w:rPr>
      </w:pPr>
      <w:r w:rsidRPr="00FE1944">
        <w:rPr>
          <w:b/>
          <w:sz w:val="24"/>
          <w:szCs w:val="24"/>
          <w:lang w:val="en-US"/>
        </w:rPr>
        <w:t>III</w:t>
      </w:r>
      <w:r w:rsidRPr="00FE1944">
        <w:rPr>
          <w:b/>
          <w:sz w:val="24"/>
          <w:szCs w:val="24"/>
        </w:rPr>
        <w:t>. Оценка образовательной деятельности</w:t>
      </w:r>
    </w:p>
    <w:p w:rsidR="00FE1944" w:rsidRPr="00FE1944" w:rsidRDefault="00FE1944" w:rsidP="009B4920">
      <w:pPr>
        <w:pStyle w:val="TableParagraph"/>
        <w:spacing w:line="600" w:lineRule="auto"/>
        <w:rPr>
          <w:b/>
          <w:sz w:val="24"/>
          <w:szCs w:val="24"/>
        </w:rPr>
      </w:pPr>
      <w:r w:rsidRPr="00FE1944">
        <w:rPr>
          <w:b/>
          <w:sz w:val="24"/>
          <w:szCs w:val="24"/>
          <w:lang w:val="en-US"/>
        </w:rPr>
        <w:t>IV</w:t>
      </w:r>
      <w:r w:rsidRPr="00FE1944">
        <w:rPr>
          <w:b/>
          <w:sz w:val="24"/>
          <w:szCs w:val="24"/>
        </w:rPr>
        <w:t>.Оценка функционирования внутренней системы оценки качества образования</w:t>
      </w:r>
    </w:p>
    <w:p w:rsidR="00FE1944" w:rsidRPr="00FE1944" w:rsidRDefault="00FE1944" w:rsidP="009B4920">
      <w:pPr>
        <w:pStyle w:val="TableParagraph"/>
        <w:spacing w:line="600" w:lineRule="auto"/>
        <w:rPr>
          <w:b/>
          <w:sz w:val="24"/>
          <w:szCs w:val="24"/>
        </w:rPr>
      </w:pPr>
      <w:r w:rsidRPr="00FE1944">
        <w:rPr>
          <w:b/>
          <w:sz w:val="24"/>
          <w:szCs w:val="24"/>
          <w:lang w:val="en-US"/>
        </w:rPr>
        <w:t>V</w:t>
      </w:r>
      <w:r w:rsidRPr="00FE1944">
        <w:rPr>
          <w:b/>
          <w:sz w:val="24"/>
          <w:szCs w:val="24"/>
        </w:rPr>
        <w:t>.Оценка  кадрового</w:t>
      </w:r>
      <w:r w:rsidR="00E0129A" w:rsidRPr="0044695F">
        <w:rPr>
          <w:b/>
          <w:sz w:val="24"/>
          <w:szCs w:val="24"/>
        </w:rPr>
        <w:t xml:space="preserve"> </w:t>
      </w:r>
      <w:r w:rsidRPr="00FE1944">
        <w:rPr>
          <w:b/>
          <w:sz w:val="24"/>
          <w:szCs w:val="24"/>
        </w:rPr>
        <w:t>обеспечения</w:t>
      </w:r>
    </w:p>
    <w:p w:rsidR="00FE1944" w:rsidRPr="00FE1944" w:rsidRDefault="00FE1944" w:rsidP="009B4920">
      <w:pPr>
        <w:pStyle w:val="TableParagraph"/>
        <w:spacing w:line="600" w:lineRule="auto"/>
        <w:rPr>
          <w:b/>
          <w:sz w:val="24"/>
          <w:szCs w:val="24"/>
        </w:rPr>
      </w:pPr>
      <w:r w:rsidRPr="00FE1944">
        <w:rPr>
          <w:b/>
          <w:sz w:val="24"/>
          <w:szCs w:val="24"/>
          <w:lang w:val="en-US"/>
        </w:rPr>
        <w:t>VI</w:t>
      </w:r>
      <w:r w:rsidRPr="00FE1944">
        <w:rPr>
          <w:b/>
          <w:sz w:val="24"/>
          <w:szCs w:val="24"/>
        </w:rPr>
        <w:t>.Оценка учебно-методического и  библиотечно - информационного обеспечения</w:t>
      </w:r>
    </w:p>
    <w:p w:rsidR="00FE1944" w:rsidRDefault="00FE1944" w:rsidP="009B4920">
      <w:pPr>
        <w:pStyle w:val="TableParagraph"/>
        <w:spacing w:line="600" w:lineRule="auto"/>
        <w:rPr>
          <w:b/>
          <w:sz w:val="24"/>
          <w:szCs w:val="24"/>
        </w:rPr>
      </w:pPr>
      <w:r w:rsidRPr="00FE1944">
        <w:rPr>
          <w:b/>
          <w:sz w:val="24"/>
          <w:szCs w:val="24"/>
          <w:lang w:val="en-US"/>
        </w:rPr>
        <w:t>VII</w:t>
      </w:r>
      <w:r w:rsidRPr="00FE1944">
        <w:rPr>
          <w:b/>
          <w:sz w:val="24"/>
          <w:szCs w:val="24"/>
        </w:rPr>
        <w:t>.Оценка материально – технической базы</w:t>
      </w:r>
    </w:p>
    <w:p w:rsidR="00E0129A" w:rsidRPr="00DE2146" w:rsidRDefault="00E0129A" w:rsidP="00E0129A">
      <w:pPr>
        <w:spacing w:after="0" w:line="240" w:lineRule="auto"/>
        <w:rPr>
          <w:rFonts w:ascii="Times New Roman" w:eastAsia="SimSun" w:hAnsi="Times New Roman" w:cs="Times New Roman"/>
          <w:b/>
          <w:sz w:val="24"/>
          <w:szCs w:val="24"/>
        </w:rPr>
      </w:pPr>
      <w:r>
        <w:rPr>
          <w:rFonts w:ascii="Times New Roman" w:eastAsia="SimSun" w:hAnsi="Times New Roman" w:cs="Times New Roman"/>
          <w:b/>
          <w:sz w:val="24"/>
          <w:szCs w:val="24"/>
          <w:lang w:val="en-US"/>
        </w:rPr>
        <w:t>VIII</w:t>
      </w:r>
      <w:r w:rsidRPr="00E0129A">
        <w:rPr>
          <w:rFonts w:ascii="Times New Roman" w:eastAsia="SimSun" w:hAnsi="Times New Roman" w:cs="Times New Roman"/>
          <w:b/>
          <w:sz w:val="24"/>
          <w:szCs w:val="24"/>
        </w:rPr>
        <w:t>.</w:t>
      </w:r>
      <w:r w:rsidRPr="00DE2146">
        <w:rPr>
          <w:rFonts w:ascii="Times New Roman" w:eastAsia="SimSun" w:hAnsi="Times New Roman" w:cs="Times New Roman"/>
          <w:b/>
          <w:sz w:val="24"/>
          <w:szCs w:val="24"/>
        </w:rPr>
        <w:t>Результаты анализа показателей деятельности организации</w:t>
      </w:r>
    </w:p>
    <w:p w:rsidR="00E0129A" w:rsidRDefault="00E0129A" w:rsidP="009B4920">
      <w:pPr>
        <w:pStyle w:val="TableParagraph"/>
        <w:spacing w:line="600" w:lineRule="auto"/>
        <w:rPr>
          <w:b/>
          <w:sz w:val="24"/>
          <w:szCs w:val="24"/>
        </w:rPr>
      </w:pPr>
    </w:p>
    <w:p w:rsidR="00E0129A" w:rsidRPr="00FE1944" w:rsidRDefault="00E0129A" w:rsidP="009B4920">
      <w:pPr>
        <w:pStyle w:val="TableParagraph"/>
        <w:spacing w:line="600" w:lineRule="auto"/>
        <w:rPr>
          <w:b/>
          <w:sz w:val="24"/>
          <w:szCs w:val="24"/>
        </w:rPr>
      </w:pPr>
    </w:p>
    <w:p w:rsidR="00FE1944" w:rsidRPr="00FE1944" w:rsidRDefault="00FE1944" w:rsidP="009B4920">
      <w:pPr>
        <w:pStyle w:val="TableParagraph"/>
        <w:spacing w:line="360" w:lineRule="auto"/>
        <w:rPr>
          <w:sz w:val="24"/>
          <w:szCs w:val="24"/>
          <w:lang w:bidi="ar-SA"/>
        </w:rPr>
      </w:pPr>
    </w:p>
    <w:p w:rsidR="00FE1944" w:rsidRPr="00FE1944" w:rsidRDefault="00FE1944" w:rsidP="009B4920">
      <w:pPr>
        <w:spacing w:before="66"/>
        <w:rPr>
          <w:rStyle w:val="s110"/>
          <w:rFonts w:ascii="Times New Roman" w:hAnsi="Times New Roman" w:cs="Times New Roman"/>
          <w:sz w:val="24"/>
          <w:szCs w:val="24"/>
        </w:rPr>
      </w:pPr>
      <w:r w:rsidRPr="00FE1944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br w:type="page"/>
      </w:r>
    </w:p>
    <w:p w:rsidR="00896221" w:rsidRPr="00896221" w:rsidRDefault="00896221" w:rsidP="00896221">
      <w:pPr>
        <w:spacing w:line="240" w:lineRule="auto"/>
        <w:jc w:val="center"/>
        <w:rPr>
          <w:rStyle w:val="s110"/>
          <w:rFonts w:ascii="Times New Roman" w:hAnsi="Times New Roman" w:cs="Times New Roman"/>
          <w:bCs/>
          <w:sz w:val="24"/>
          <w:szCs w:val="24"/>
        </w:rPr>
      </w:pPr>
      <w:r w:rsidRPr="00896221">
        <w:rPr>
          <w:rStyle w:val="s110"/>
          <w:rFonts w:ascii="Times New Roman" w:hAnsi="Times New Roman" w:cs="Times New Roman"/>
          <w:bCs/>
          <w:sz w:val="24"/>
          <w:szCs w:val="24"/>
        </w:rPr>
        <w:lastRenderedPageBreak/>
        <w:t>Аналитическая часть</w:t>
      </w:r>
    </w:p>
    <w:p w:rsidR="00896221" w:rsidRPr="00896221" w:rsidRDefault="00896221" w:rsidP="0089622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96221">
        <w:rPr>
          <w:rStyle w:val="s110"/>
          <w:rFonts w:ascii="Times New Roman" w:hAnsi="Times New Roman" w:cs="Times New Roman"/>
          <w:bCs/>
          <w:sz w:val="24"/>
          <w:szCs w:val="24"/>
          <w:lang w:val="en-US"/>
        </w:rPr>
        <w:t>I</w:t>
      </w:r>
      <w:r w:rsidRPr="00896221">
        <w:rPr>
          <w:rStyle w:val="s110"/>
          <w:rFonts w:ascii="Times New Roman" w:hAnsi="Times New Roman" w:cs="Times New Roman"/>
          <w:bCs/>
          <w:sz w:val="24"/>
          <w:szCs w:val="24"/>
        </w:rPr>
        <w:t>. Общие сведения об образовательной организации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8"/>
        <w:gridCol w:w="6173"/>
      </w:tblGrid>
      <w:tr w:rsidR="00896221" w:rsidRPr="00896221" w:rsidTr="00896221">
        <w:trPr>
          <w:trHeight w:val="426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221" w:rsidRPr="00896221" w:rsidRDefault="00896221">
            <w:pPr>
              <w:spacing w:before="12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96221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221" w:rsidRPr="00896221" w:rsidRDefault="00896221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221">
              <w:rPr>
                <w:rFonts w:ascii="Times New Roman" w:hAnsi="Times New Roman"/>
                <w:sz w:val="24"/>
                <w:szCs w:val="24"/>
                <w:lang w:eastAsia="zh-CN"/>
              </w:rPr>
              <w:t>Муниципальное бюджетное дошкольное образовательное учреждение  - Джалильский детский сад №6 «Теремок» общеразвивающего  вида Сармановского муниципального района Республики Татарстан</w:t>
            </w:r>
          </w:p>
        </w:tc>
      </w:tr>
      <w:tr w:rsidR="00896221" w:rsidRPr="00896221" w:rsidTr="00896221">
        <w:trPr>
          <w:trHeight w:val="426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221" w:rsidRPr="00896221" w:rsidRDefault="00896221">
            <w:pPr>
              <w:spacing w:before="12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96221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221" w:rsidRPr="00896221" w:rsidRDefault="00C4068C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Багаутдинова Гульнара Загитовна</w:t>
            </w:r>
          </w:p>
        </w:tc>
      </w:tr>
      <w:tr w:rsidR="00896221" w:rsidRPr="00896221" w:rsidTr="00896221">
        <w:trPr>
          <w:trHeight w:val="325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221" w:rsidRPr="00896221" w:rsidRDefault="00896221">
            <w:pPr>
              <w:spacing w:before="12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96221">
              <w:rPr>
                <w:rFonts w:ascii="Times New Roman" w:hAnsi="Times New Roman" w:cs="Times New Roman"/>
                <w:sz w:val="24"/>
                <w:szCs w:val="24"/>
              </w:rPr>
              <w:t>Адрес организации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221" w:rsidRPr="00B156CC" w:rsidRDefault="00896221" w:rsidP="00896221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156CC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423368,Российская Федерация, Республика Татарстан, </w:t>
            </w:r>
            <w:r w:rsidRPr="00B156CC">
              <w:rPr>
                <w:rStyle w:val="spellingerror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Сармановский</w:t>
            </w:r>
            <w:r w:rsidRPr="00B156CC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район, </w:t>
            </w:r>
            <w:r w:rsidRPr="00B156CC">
              <w:rPr>
                <w:rStyle w:val="spellingerror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п.г.т.Джалиль</w:t>
            </w:r>
            <w:r w:rsidRPr="00B156CC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 ул. </w:t>
            </w:r>
            <w:r w:rsidRPr="00B156CC">
              <w:rPr>
                <w:rStyle w:val="spellingerror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Кул</w:t>
            </w:r>
            <w:r w:rsidRPr="00B156CC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Шарифа, д.3.</w:t>
            </w:r>
            <w:r w:rsidRPr="00B156CC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896221" w:rsidRPr="00896221" w:rsidTr="00896221">
        <w:trPr>
          <w:trHeight w:val="325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221" w:rsidRPr="00896221" w:rsidRDefault="00896221">
            <w:pPr>
              <w:spacing w:before="12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96221">
              <w:rPr>
                <w:rFonts w:ascii="Times New Roman" w:hAnsi="Times New Roman" w:cs="Times New Roman"/>
                <w:sz w:val="24"/>
                <w:szCs w:val="24"/>
              </w:rPr>
              <w:t>Телефон, факс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221" w:rsidRPr="00896221" w:rsidRDefault="00896221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221">
              <w:rPr>
                <w:rFonts w:ascii="Times New Roman" w:hAnsi="Times New Roman"/>
                <w:sz w:val="24"/>
                <w:szCs w:val="24"/>
              </w:rPr>
              <w:t>8(85559) 30</w:t>
            </w:r>
            <w:r w:rsidR="00C4068C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896221">
              <w:rPr>
                <w:rFonts w:ascii="Times New Roman" w:hAnsi="Times New Roman"/>
                <w:sz w:val="24"/>
                <w:szCs w:val="24"/>
              </w:rPr>
              <w:t xml:space="preserve">7 </w:t>
            </w:r>
            <w:r w:rsidR="00C4068C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896221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896221" w:rsidRPr="00896221" w:rsidTr="00896221">
        <w:trPr>
          <w:trHeight w:val="281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221" w:rsidRPr="00896221" w:rsidRDefault="00896221">
            <w:pPr>
              <w:spacing w:before="12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96221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221" w:rsidRPr="00C4068C" w:rsidRDefault="00E012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="00C406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ul1743@yandex.ru</w:t>
            </w:r>
          </w:p>
        </w:tc>
      </w:tr>
      <w:tr w:rsidR="00896221" w:rsidRPr="00896221" w:rsidTr="00896221">
        <w:trPr>
          <w:trHeight w:val="281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221" w:rsidRPr="00896221" w:rsidRDefault="00896221">
            <w:pPr>
              <w:spacing w:before="12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96221">
              <w:rPr>
                <w:rFonts w:ascii="Times New Roman" w:hAnsi="Times New Roman" w:cs="Times New Roman"/>
                <w:sz w:val="24"/>
                <w:szCs w:val="24"/>
              </w:rPr>
              <w:t>Учредитель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221" w:rsidRPr="00896221" w:rsidRDefault="00896221" w:rsidP="00B156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normaltextrun"/>
                <w:color w:val="000000"/>
                <w:shd w:val="clear" w:color="auto" w:fill="FFFFFF"/>
              </w:rPr>
              <w:t> </w:t>
            </w:r>
            <w:r w:rsidR="00B156CC">
              <w:rPr>
                <w:rStyle w:val="normaltextrun"/>
                <w:rFonts w:ascii="Times New Roman" w:hAnsi="Times New Roman" w:cs="Times New Roman"/>
                <w:color w:val="000000"/>
                <w:shd w:val="clear" w:color="auto" w:fill="FFFFFF"/>
              </w:rPr>
              <w:t>Исполнительный комитет Сармановского муниципального района Республики Татарстан</w:t>
            </w:r>
            <w:r w:rsidRPr="00896221">
              <w:rPr>
                <w:rStyle w:val="eop"/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</w:p>
        </w:tc>
      </w:tr>
      <w:tr w:rsidR="00896221" w:rsidRPr="00896221" w:rsidTr="00896221">
        <w:trPr>
          <w:trHeight w:val="281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221" w:rsidRPr="00896221" w:rsidRDefault="00896221">
            <w:pPr>
              <w:spacing w:before="12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96221">
              <w:rPr>
                <w:rFonts w:ascii="Times New Roman" w:hAnsi="Times New Roman" w:cs="Times New Roman"/>
                <w:sz w:val="24"/>
                <w:szCs w:val="24"/>
              </w:rPr>
              <w:t>Дата создания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221" w:rsidRPr="00896221" w:rsidRDefault="00896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1987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896221" w:rsidRPr="00896221" w:rsidTr="00896221">
        <w:trPr>
          <w:trHeight w:val="281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221" w:rsidRPr="00896221" w:rsidRDefault="00896221">
            <w:pPr>
              <w:spacing w:before="12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96221">
              <w:rPr>
                <w:rFonts w:ascii="Times New Roman" w:hAnsi="Times New Roman" w:cs="Times New Roman"/>
                <w:sz w:val="24"/>
                <w:szCs w:val="24"/>
              </w:rPr>
              <w:t>Лицензия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221" w:rsidRPr="00896221" w:rsidRDefault="00896221" w:rsidP="00B156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Серия </w:t>
            </w:r>
            <w:r w:rsidR="00B156CC">
              <w:rPr>
                <w:rFonts w:ascii="Times New Roman" w:hAnsi="Times New Roman" w:cs="Times New Roman"/>
                <w:sz w:val="24"/>
                <w:szCs w:val="24"/>
              </w:rPr>
              <w:t>16Л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№000</w:t>
            </w:r>
            <w:r w:rsidR="00B156CC">
              <w:rPr>
                <w:rFonts w:ascii="Times New Roman" w:hAnsi="Times New Roman" w:cs="Times New Roman"/>
                <w:sz w:val="24"/>
                <w:szCs w:val="24"/>
              </w:rPr>
              <w:t>3439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рег. №</w:t>
            </w:r>
            <w:r w:rsidR="00B156CC">
              <w:rPr>
                <w:rFonts w:ascii="Times New Roman" w:hAnsi="Times New Roman" w:cs="Times New Roman"/>
                <w:sz w:val="24"/>
                <w:szCs w:val="24"/>
              </w:rPr>
              <w:t>7503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B156CC">
              <w:rPr>
                <w:rFonts w:ascii="Times New Roman" w:hAnsi="Times New Roman" w:cs="Times New Roman"/>
                <w:sz w:val="24"/>
                <w:szCs w:val="24"/>
              </w:rPr>
              <w:t>19.11.2015г.</w:t>
            </w:r>
          </w:p>
        </w:tc>
      </w:tr>
    </w:tbl>
    <w:p w:rsidR="00896221" w:rsidRPr="00896221" w:rsidRDefault="00896221" w:rsidP="008471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96221" w:rsidRPr="009B4920" w:rsidRDefault="00896221" w:rsidP="001C46F6">
      <w:pPr>
        <w:spacing w:after="0" w:line="240" w:lineRule="auto"/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B4920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Муниципальное бюджетное  дошкольное образовательное учреждение- </w:t>
      </w:r>
      <w:r w:rsidRPr="009B4920">
        <w:rPr>
          <w:rStyle w:val="spellingerror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Джалильский</w:t>
      </w:r>
      <w:r w:rsidRPr="009B4920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  детский сад №6 "Теремок " общеразвивающего вида  </w:t>
      </w:r>
      <w:r w:rsidRPr="009B4920">
        <w:rPr>
          <w:rStyle w:val="spellingerror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Сармановского</w:t>
      </w:r>
      <w:r w:rsidRPr="009B4920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муниципального района Республики Татарстан  (МБДОУ №6 «Теремок»)  создан на основании распоряжения НГДУ «</w:t>
      </w:r>
      <w:r w:rsidRPr="009B4920">
        <w:rPr>
          <w:rStyle w:val="spellingerror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Джалильнефть</w:t>
      </w:r>
      <w:r w:rsidRPr="009B4920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  объединения  « Татнефть». Функционирует с  декабря 1987 года. </w:t>
      </w:r>
    </w:p>
    <w:p w:rsidR="001C46F6" w:rsidRPr="009B4920" w:rsidRDefault="001C46F6" w:rsidP="001C46F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9B4920">
        <w:rPr>
          <w:rStyle w:val="normaltextrun"/>
        </w:rPr>
        <w:t>Детский сад работает по  пятидневной рабочей неделе с 12- часовым пребыванием  детей.  В детском саду осуществляется воспитание</w:t>
      </w:r>
      <w:r w:rsidR="00C4068C">
        <w:rPr>
          <w:rStyle w:val="normaltextrun"/>
        </w:rPr>
        <w:t xml:space="preserve"> и обучение детей от 1,5 </w:t>
      </w:r>
      <w:r w:rsidRPr="009B4920">
        <w:rPr>
          <w:rStyle w:val="normaltextrun"/>
        </w:rPr>
        <w:t>  до 7  лет. </w:t>
      </w:r>
      <w:r w:rsidRPr="009B4920">
        <w:rPr>
          <w:rStyle w:val="eop"/>
        </w:rPr>
        <w:t> </w:t>
      </w:r>
    </w:p>
    <w:p w:rsidR="001C46F6" w:rsidRPr="009B4920" w:rsidRDefault="001C46F6" w:rsidP="001C46F6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9B4920">
        <w:rPr>
          <w:rStyle w:val="normaltextrun"/>
        </w:rPr>
        <w:t>Обучение и воспитание в МБДОУ №6 «Теремок» ведется на русском и татарском языках.</w:t>
      </w:r>
      <w:r w:rsidRPr="009B4920">
        <w:rPr>
          <w:rStyle w:val="eop"/>
        </w:rPr>
        <w:t> </w:t>
      </w:r>
    </w:p>
    <w:p w:rsidR="001C46F6" w:rsidRDefault="001C46F6" w:rsidP="001C46F6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9B4920">
        <w:rPr>
          <w:rStyle w:val="normaltextrun"/>
        </w:rPr>
        <w:t>В детском саду функционирует </w:t>
      </w:r>
      <w:r w:rsidRPr="009B4920">
        <w:rPr>
          <w:rStyle w:val="normaltextrun"/>
          <w:bCs/>
        </w:rPr>
        <w:t>10 групп</w:t>
      </w:r>
      <w:r w:rsidRPr="009B4920">
        <w:rPr>
          <w:rStyle w:val="normaltextrun"/>
        </w:rPr>
        <w:t>, из них:</w:t>
      </w:r>
      <w:r w:rsidRPr="009B4920">
        <w:rPr>
          <w:rStyle w:val="eop"/>
        </w:rPr>
        <w:t> </w:t>
      </w:r>
    </w:p>
    <w:p w:rsidR="00C4068C" w:rsidRPr="00C4068C" w:rsidRDefault="00C4068C" w:rsidP="00C4068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 xml:space="preserve">- </w:t>
      </w:r>
      <w:r w:rsidRPr="00C4068C">
        <w:rPr>
          <w:rStyle w:val="eop"/>
        </w:rPr>
        <w:t xml:space="preserve">группа </w:t>
      </w:r>
      <w:r>
        <w:rPr>
          <w:rStyle w:val="eop"/>
        </w:rPr>
        <w:t xml:space="preserve"> </w:t>
      </w:r>
      <w:r w:rsidRPr="00C4068C">
        <w:rPr>
          <w:rStyle w:val="eop"/>
        </w:rPr>
        <w:t>раннего</w:t>
      </w:r>
      <w:r>
        <w:rPr>
          <w:rStyle w:val="eop"/>
        </w:rPr>
        <w:t xml:space="preserve"> возраста</w:t>
      </w:r>
      <w:r w:rsidR="009A26B6">
        <w:rPr>
          <w:rStyle w:val="eop"/>
        </w:rPr>
        <w:t xml:space="preserve"> (от 2месяцевдо 2 лет)</w:t>
      </w:r>
      <w:r>
        <w:rPr>
          <w:rStyle w:val="eop"/>
        </w:rPr>
        <w:t xml:space="preserve"> -1 </w:t>
      </w:r>
      <w:r w:rsidRPr="00C4068C">
        <w:rPr>
          <w:rStyle w:val="eop"/>
        </w:rPr>
        <w:t xml:space="preserve"> </w:t>
      </w:r>
    </w:p>
    <w:p w:rsidR="001C46F6" w:rsidRPr="009B4920" w:rsidRDefault="00C4068C" w:rsidP="001C46F6">
      <w:pPr>
        <w:pStyle w:val="paragraph"/>
        <w:spacing w:before="0" w:beforeAutospacing="0" w:after="0" w:afterAutospacing="0"/>
        <w:ind w:hanging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</w:t>
      </w:r>
      <w:r w:rsidR="001C46F6" w:rsidRPr="009B4920">
        <w:rPr>
          <w:rStyle w:val="normaltextrun"/>
          <w:rFonts w:ascii="Symbol" w:hAnsi="Symbol" w:cs="Segoe UI"/>
          <w:sz w:val="20"/>
          <w:szCs w:val="20"/>
        </w:rPr>
        <w:sym w:font="Symbol" w:char="F020"/>
      </w:r>
      <w:r w:rsidR="001C46F6" w:rsidRPr="009B4920">
        <w:rPr>
          <w:rStyle w:val="normaltextrun"/>
          <w:lang w:val="en-US"/>
        </w:rPr>
        <w:t>I</w:t>
      </w:r>
      <w:r>
        <w:rPr>
          <w:rStyle w:val="normaltextrun"/>
        </w:rPr>
        <w:t> младшая группа (2-3 года) - 1</w:t>
      </w:r>
      <w:r w:rsidR="001C46F6" w:rsidRPr="009B4920">
        <w:rPr>
          <w:rStyle w:val="eop"/>
        </w:rPr>
        <w:t> </w:t>
      </w:r>
    </w:p>
    <w:p w:rsidR="001C46F6" w:rsidRPr="009B4920" w:rsidRDefault="00C4068C" w:rsidP="001C46F6">
      <w:pPr>
        <w:pStyle w:val="paragraph"/>
        <w:spacing w:before="0" w:beforeAutospacing="0" w:after="0" w:afterAutospacing="0"/>
        <w:ind w:hanging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</w:t>
      </w:r>
      <w:r w:rsidR="001C46F6" w:rsidRPr="009B4920">
        <w:rPr>
          <w:rStyle w:val="normaltextrun"/>
          <w:lang w:val="en-US"/>
        </w:rPr>
        <w:t>II</w:t>
      </w:r>
      <w:r w:rsidR="001C46F6" w:rsidRPr="009B4920">
        <w:rPr>
          <w:rStyle w:val="normaltextrun"/>
        </w:rPr>
        <w:t> младшая группа (3-4 года) - 2</w:t>
      </w:r>
      <w:r w:rsidR="001C46F6" w:rsidRPr="009B4920">
        <w:rPr>
          <w:rStyle w:val="eop"/>
        </w:rPr>
        <w:t> </w:t>
      </w:r>
    </w:p>
    <w:p w:rsidR="001C46F6" w:rsidRPr="009B4920" w:rsidRDefault="00C4068C" w:rsidP="001C46F6">
      <w:pPr>
        <w:pStyle w:val="paragraph"/>
        <w:spacing w:before="0" w:beforeAutospacing="0" w:after="0" w:afterAutospacing="0"/>
        <w:ind w:hanging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</w:t>
      </w:r>
      <w:r w:rsidR="001C46F6" w:rsidRPr="009B4920">
        <w:rPr>
          <w:rStyle w:val="normaltextrun"/>
        </w:rPr>
        <w:t>средняя группа (4-5 лет) - 2</w:t>
      </w:r>
      <w:r w:rsidR="001C46F6" w:rsidRPr="009B4920">
        <w:rPr>
          <w:rStyle w:val="eop"/>
        </w:rPr>
        <w:t> </w:t>
      </w:r>
    </w:p>
    <w:p w:rsidR="001C46F6" w:rsidRPr="009B4920" w:rsidRDefault="00C4068C" w:rsidP="001C46F6">
      <w:pPr>
        <w:pStyle w:val="paragraph"/>
        <w:spacing w:before="0" w:beforeAutospacing="0" w:after="0" w:afterAutospacing="0"/>
        <w:ind w:hanging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</w:t>
      </w:r>
      <w:r w:rsidR="001C46F6" w:rsidRPr="009B4920">
        <w:rPr>
          <w:rStyle w:val="normaltextrun"/>
        </w:rPr>
        <w:t>старшая группа (5-6 лет) - 2</w:t>
      </w:r>
      <w:r w:rsidR="001C46F6" w:rsidRPr="009B4920">
        <w:rPr>
          <w:rStyle w:val="eop"/>
        </w:rPr>
        <w:t> </w:t>
      </w:r>
    </w:p>
    <w:p w:rsidR="001C46F6" w:rsidRPr="009B4920" w:rsidRDefault="00C4068C" w:rsidP="001C46F6">
      <w:pPr>
        <w:pStyle w:val="paragraph"/>
        <w:spacing w:before="0" w:beforeAutospacing="0" w:after="0" w:afterAutospacing="0"/>
        <w:ind w:hanging="360"/>
        <w:textAlignment w:val="baseline"/>
        <w:rPr>
          <w:rStyle w:val="normaltextrun"/>
        </w:rPr>
      </w:pP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</w:t>
      </w:r>
      <w:r w:rsidR="001C46F6" w:rsidRPr="009B4920">
        <w:rPr>
          <w:rStyle w:val="normaltextrun"/>
          <w:rFonts w:ascii="Symbol" w:hAnsi="Symbol" w:cs="Segoe UI"/>
          <w:sz w:val="20"/>
          <w:szCs w:val="20"/>
        </w:rPr>
        <w:sym w:font="Symbol" w:char="F020"/>
      </w:r>
      <w:r w:rsidR="001C46F6" w:rsidRPr="009B4920">
        <w:rPr>
          <w:rStyle w:val="normaltextrun"/>
        </w:rPr>
        <w:t>подготовительная группа (6-7 лет) - 2 </w:t>
      </w:r>
    </w:p>
    <w:p w:rsidR="001C46F6" w:rsidRPr="009B4920" w:rsidRDefault="001C46F6" w:rsidP="001C46F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9B4920">
        <w:rPr>
          <w:rStyle w:val="eop"/>
        </w:rPr>
        <w:t> </w:t>
      </w:r>
      <w:r w:rsidRPr="009B4920">
        <w:rPr>
          <w:rStyle w:val="normaltextrun"/>
        </w:rPr>
        <w:t>МБДОУ №6 «Теремок» осуществляет свою деятельность в  соответствии с Федеральным законом «Об образовании в Российской Федерации», «Порядком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образования»,</w:t>
      </w:r>
      <w:r w:rsidR="00B156CC" w:rsidRPr="009B4920">
        <w:rPr>
          <w:rStyle w:val="normaltextrun"/>
        </w:rPr>
        <w:t xml:space="preserve"> ФГОС ДО,</w:t>
      </w:r>
      <w:r w:rsidRPr="009B4920">
        <w:rPr>
          <w:rStyle w:val="normaltextrun"/>
        </w:rPr>
        <w:t xml:space="preserve"> Уставом дошкольного образовательного учреждения.</w:t>
      </w:r>
      <w:r w:rsidRPr="009B4920">
        <w:rPr>
          <w:rStyle w:val="eop"/>
        </w:rPr>
        <w:t> </w:t>
      </w:r>
    </w:p>
    <w:p w:rsidR="001C46F6" w:rsidRPr="009B4920" w:rsidRDefault="001C46F6" w:rsidP="001C46F6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9B4920">
        <w:rPr>
          <w:rStyle w:val="normaltextrun"/>
        </w:rPr>
        <w:t>МБДОУ №6 «Теремок»  действует на основании Устава, лицензии на право ведения образовательной деятельности серия  16Л 01   № 0003439, регистрационный №7503, дата выдачи 19 ноября 2015 г. Министерством образования и науки Республики Татарстан. </w:t>
      </w:r>
      <w:r w:rsidRPr="009B4920">
        <w:rPr>
          <w:rStyle w:val="eop"/>
        </w:rPr>
        <w:t> </w:t>
      </w:r>
      <w:r w:rsidRPr="009B4920">
        <w:rPr>
          <w:rStyle w:val="normaltextrun"/>
        </w:rPr>
        <w:t>Приоритетное направление: познавательное  развитие детей.</w:t>
      </w:r>
      <w:r w:rsidRPr="009B4920">
        <w:rPr>
          <w:rStyle w:val="eop"/>
        </w:rPr>
        <w:t> </w:t>
      </w:r>
    </w:p>
    <w:p w:rsidR="001C46F6" w:rsidRDefault="001C46F6" w:rsidP="001C46F6">
      <w:pPr>
        <w:pStyle w:val="paragraph"/>
        <w:spacing w:before="0" w:beforeAutospacing="0" w:after="0" w:afterAutospacing="0"/>
        <w:textAlignment w:val="baseline"/>
        <w:rPr>
          <w:rStyle w:val="eop"/>
          <w:u w:val="single"/>
        </w:rPr>
      </w:pPr>
    </w:p>
    <w:p w:rsidR="009B4920" w:rsidRPr="001C46F6" w:rsidRDefault="001C46F6" w:rsidP="009B4920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b/>
        </w:rPr>
      </w:pPr>
      <w:r w:rsidRPr="001C46F6">
        <w:rPr>
          <w:rStyle w:val="eop"/>
          <w:b/>
          <w:lang w:val="en-US"/>
        </w:rPr>
        <w:t>II</w:t>
      </w:r>
      <w:r w:rsidRPr="001C46F6">
        <w:rPr>
          <w:rStyle w:val="eop"/>
          <w:b/>
        </w:rPr>
        <w:t xml:space="preserve"> Система управления организац</w:t>
      </w:r>
      <w:r w:rsidR="005D24E1">
        <w:rPr>
          <w:rStyle w:val="eop"/>
          <w:b/>
        </w:rPr>
        <w:t>и</w:t>
      </w:r>
      <w:r w:rsidRPr="001C46F6">
        <w:rPr>
          <w:rStyle w:val="eop"/>
          <w:b/>
        </w:rPr>
        <w:t>ей</w:t>
      </w:r>
    </w:p>
    <w:p w:rsidR="005D24E1" w:rsidRDefault="001C46F6" w:rsidP="00FE1944">
      <w:pPr>
        <w:pStyle w:val="paragraph"/>
        <w:spacing w:before="0" w:beforeAutospacing="0" w:after="0" w:afterAutospacing="0"/>
        <w:textAlignment w:val="baseline"/>
      </w:pPr>
      <w:r>
        <w:t xml:space="preserve">Управление детский садом осуществляется в соответствии с действующим законодательством и Уставом ДОУ. Управление ДОУ осуществляется на принципах единоначалия и коллегиальности. Управляющим органом является педагогический совет и общее собрание трудового коллектива. Единоличным исполнительным органом </w:t>
      </w:r>
      <w:r>
        <w:lastRenderedPageBreak/>
        <w:t xml:space="preserve">является руководитель – заведующий ДОУ. Структура и система управления соответствует деятельности детского сада. </w:t>
      </w:r>
      <w:r w:rsidR="00FE1944">
        <w:t>Заведующий</w:t>
      </w:r>
      <w:r w:rsidR="00C4068C">
        <w:t xml:space="preserve"> ДОУ – Багаутдинова Гульнара Загитовна.</w:t>
      </w:r>
    </w:p>
    <w:p w:rsidR="0056773A" w:rsidRPr="0056773A" w:rsidRDefault="0056773A" w:rsidP="0056773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7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Вывод: </w:t>
      </w:r>
      <w:r w:rsidRPr="0056773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функционирует в соответствии с нормативными документами в сфере образования Российской Федерации и Республики Татарстан.</w:t>
      </w:r>
    </w:p>
    <w:p w:rsidR="0056773A" w:rsidRPr="0056773A" w:rsidRDefault="0056773A" w:rsidP="0056773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73A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ДОО создана структура управления в соответствии с целями и содержанием учреждения. Структура и механизм управления ДОО определяют стабильное функционирование. Демократизация системы управления способствует развитию инициативы участников образовательного процесса (педагогов, родителей (законных представителей), детей</w:t>
      </w:r>
      <w:r w:rsidRPr="005677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9A26B6" w:rsidRDefault="009A26B6" w:rsidP="00FE1944">
      <w:pPr>
        <w:pStyle w:val="paragraph"/>
        <w:spacing w:before="0" w:beforeAutospacing="0" w:after="0" w:afterAutospacing="0"/>
        <w:textAlignment w:val="baseline"/>
      </w:pPr>
    </w:p>
    <w:p w:rsidR="009B4920" w:rsidRDefault="005D24E1" w:rsidP="00113C2E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color w:val="000000"/>
          <w:shd w:val="clear" w:color="auto" w:fill="FFFFFF"/>
        </w:rPr>
      </w:pPr>
      <w:r w:rsidRPr="005D24E1">
        <w:rPr>
          <w:b/>
          <w:bCs/>
          <w:color w:val="000000"/>
          <w:shd w:val="clear" w:color="auto" w:fill="FFFFFF"/>
        </w:rPr>
        <w:t>III. Оценка образовательной деятельности</w:t>
      </w:r>
    </w:p>
    <w:p w:rsidR="00C4068C" w:rsidRDefault="005D24E1" w:rsidP="00D810A7">
      <w:pPr>
        <w:pStyle w:val="a7"/>
        <w:ind w:firstLine="612"/>
        <w:jc w:val="both"/>
      </w:pPr>
      <w:r>
        <w:t>Организация жизни детей в ДОУ основывается на 12-часовом пребывании ребенка в дош</w:t>
      </w:r>
      <w:r w:rsidR="00B156CC">
        <w:t>кольном учреждении (с 6.00 до 18</w:t>
      </w:r>
      <w:r>
        <w:t>.00).Режим пребывания детей в детском саду составлен с учетом возрастных особенностей дете</w:t>
      </w:r>
      <w:r w:rsidR="00B156CC">
        <w:t>й и способствует их всестороннему</w:t>
      </w:r>
      <w:r>
        <w:t xml:space="preserve"> развитию. В ДОУ функционирует 10  гру</w:t>
      </w:r>
      <w:r w:rsidR="00C4068C">
        <w:t xml:space="preserve">пп. Из </w:t>
      </w:r>
      <w:r w:rsidR="00D810A7">
        <w:t xml:space="preserve">них: группа </w:t>
      </w:r>
      <w:r w:rsidR="009A26B6">
        <w:t xml:space="preserve">раннего возраста-1 (дети от </w:t>
      </w:r>
      <w:r w:rsidR="009A26B6">
        <w:rPr>
          <w:lang w:val="tt-RU"/>
        </w:rPr>
        <w:t xml:space="preserve">2 месяцев </w:t>
      </w:r>
      <w:r w:rsidR="00D810A7">
        <w:t xml:space="preserve">до 2 лет), </w:t>
      </w:r>
      <w:r>
        <w:t xml:space="preserve">1 младшая группа – 2 (дети от 2 до 3 лет), 2 младшая группа – 2 (дети от 3 до 4 лет), </w:t>
      </w:r>
      <w:r w:rsidR="009B4920">
        <w:t xml:space="preserve">  </w:t>
      </w:r>
      <w:r>
        <w:t>средняя группа – 2</w:t>
      </w:r>
      <w:r w:rsidR="009B4920">
        <w:t xml:space="preserve"> </w:t>
      </w:r>
      <w:r>
        <w:t xml:space="preserve"> (дети от 4 до 5 лет), старшая группа – 2 (дети от 5 до 6 лет), подготовительная к школе группа – 2 (дети от 6 до 7 лет). Общее количеств</w:t>
      </w:r>
      <w:r w:rsidR="00C4068C">
        <w:t xml:space="preserve">о воспитанников – 158. </w:t>
      </w:r>
      <w:r>
        <w:t xml:space="preserve">Порядок комплектования ДОУ определяет Учредитель. Средняя наполняемость дошкольных групп 22 ребёнка, средняя наполняемость групп для детей </w:t>
      </w:r>
      <w:r w:rsidR="009B4920">
        <w:t xml:space="preserve"> </w:t>
      </w:r>
      <w:r>
        <w:t>раннего</w:t>
      </w:r>
      <w:r w:rsidR="009B4920">
        <w:t xml:space="preserve"> </w:t>
      </w:r>
      <w:r>
        <w:t xml:space="preserve"> возраста 20 ребёнка </w:t>
      </w:r>
      <w:r w:rsidRPr="00B156CC">
        <w:rPr>
          <w:color w:val="FF0000"/>
        </w:rPr>
        <w:t xml:space="preserve"> </w:t>
      </w:r>
      <w:r w:rsidR="009B4920">
        <w:rPr>
          <w:color w:val="FF0000"/>
        </w:rPr>
        <w:t xml:space="preserve"> </w:t>
      </w:r>
      <w:r w:rsidR="009B4920">
        <w:t>О</w:t>
      </w:r>
      <w:r w:rsidRPr="00DF3C63">
        <w:t>бразовательная</w:t>
      </w:r>
      <w:r w:rsidR="00DF3C63">
        <w:t xml:space="preserve"> программа дошкольного образования </w:t>
      </w:r>
      <w:r w:rsidR="009B4920">
        <w:t xml:space="preserve">Муниципального дошкольного образовательного учреждения  - Джалилький детский сад №6  «Теремок» </w:t>
      </w:r>
      <w:r>
        <w:t xml:space="preserve"> обеспечивает всестороннее </w:t>
      </w:r>
      <w:r w:rsidR="00B156CC">
        <w:t>развитие детей в возрасте от 1,5</w:t>
      </w:r>
      <w:r>
        <w:t xml:space="preserve"> до 7 лет с учетом их возрастных и индивидуальных особенностей по основным направлениям –</w:t>
      </w:r>
      <w:r w:rsidR="009B4920">
        <w:t xml:space="preserve"> </w:t>
      </w:r>
      <w:r>
        <w:t xml:space="preserve"> физическому, социально-коммуникативному, познавательному, речевому и художественно-эстетическому. Программа обеспечивает достижение воспитанниками готовности к школе и целевых ориентиров ФГОС ДО.</w:t>
      </w:r>
      <w:r w:rsidR="00B156CC">
        <w:t xml:space="preserve"> В ДОУ воспитываются дети от 1.5</w:t>
      </w:r>
      <w:r>
        <w:t xml:space="preserve"> до 7 лет. Дошкольное уч</w:t>
      </w:r>
      <w:r w:rsidR="00B156CC">
        <w:t xml:space="preserve">реждение реализует  </w:t>
      </w:r>
      <w:r w:rsidR="009B4920">
        <w:t>О</w:t>
      </w:r>
      <w:r>
        <w:t xml:space="preserve">бразовательную программу дошкольного образования Муниципального дошкольного образовательного учреждения </w:t>
      </w:r>
      <w:r w:rsidR="00B156CC">
        <w:t xml:space="preserve"> - Джалилький </w:t>
      </w:r>
      <w:r>
        <w:t>детский сад №6  «Теремок» разработанную с учётом УМК</w:t>
      </w:r>
      <w:r w:rsidR="00C4068C">
        <w:t xml:space="preserve">. </w:t>
      </w:r>
      <w:r>
        <w:t xml:space="preserve">Программа направлена на достижение основных задач:  </w:t>
      </w:r>
    </w:p>
    <w:p w:rsidR="0069277C" w:rsidRDefault="0069277C" w:rsidP="00C4068C">
      <w:pPr>
        <w:pStyle w:val="a7"/>
        <w:jc w:val="both"/>
      </w:pPr>
      <w:r>
        <w:t>-</w:t>
      </w:r>
      <w:r w:rsidR="005D24E1">
        <w:t xml:space="preserve">создание </w:t>
      </w:r>
      <w:r w:rsidR="009B4920">
        <w:t xml:space="preserve"> </w:t>
      </w:r>
      <w:r w:rsidR="005D24E1">
        <w:t>благоприятных условий для полноценного «проживания» ребёнком дошкольного детства во в</w:t>
      </w:r>
      <w:r>
        <w:t>сех видах детской деятельности;</w:t>
      </w:r>
    </w:p>
    <w:p w:rsidR="0069277C" w:rsidRDefault="0069277C" w:rsidP="00C4068C">
      <w:pPr>
        <w:pStyle w:val="a7"/>
        <w:jc w:val="both"/>
      </w:pPr>
      <w:r>
        <w:t>-</w:t>
      </w:r>
      <w:r w:rsidR="005D24E1">
        <w:t xml:space="preserve"> формирование основ базовой культуры личности, всестороннее развитие психических и физических качеств в соответствии с возрастными </w:t>
      </w:r>
      <w:r>
        <w:t>и индивидуальными особенностями;</w:t>
      </w:r>
    </w:p>
    <w:p w:rsidR="00B073CD" w:rsidRDefault="0069277C" w:rsidP="00C4068C">
      <w:pPr>
        <w:pStyle w:val="a7"/>
        <w:jc w:val="both"/>
      </w:pPr>
      <w:r>
        <w:t>-</w:t>
      </w:r>
      <w:r w:rsidR="005D24E1">
        <w:t xml:space="preserve"> подготовка к жизни в современном обществе, </w:t>
      </w:r>
      <w:r w:rsidR="009B4920">
        <w:t xml:space="preserve"> </w:t>
      </w:r>
      <w:r w:rsidR="005D24E1">
        <w:t>к обучению в школе,  обеспечение безопасност</w:t>
      </w:r>
      <w:r>
        <w:t xml:space="preserve">и жизнедеятельности дошкольника. </w:t>
      </w:r>
      <w:r w:rsidR="005D24E1">
        <w:t>Программа определяет содержание и организацию образовательного процесса для детей дошкольного возраста и направлена на 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</w:t>
      </w:r>
      <w:r w:rsidR="00D02B74">
        <w:t xml:space="preserve"> </w:t>
      </w:r>
      <w:r w:rsidR="005D24E1">
        <w:t xml:space="preserve">сохранение и укрепление здоровья детей дошкольного возраста, коррекцию недостатков речи. </w:t>
      </w:r>
      <w:r w:rsidR="00B073CD">
        <w:t xml:space="preserve">В соответствии с Приказом Министерства образования и науки Российской Федерации от 17.10.2013 года № 1155 </w:t>
      </w:r>
      <w:r w:rsidR="00B073CD">
        <w:rPr>
          <w:spacing w:val="-2"/>
        </w:rPr>
        <w:t xml:space="preserve">«Об </w:t>
      </w:r>
      <w:r w:rsidR="00B073CD">
        <w:t>утверждении федерального государственного образовательного стандарта дошкольного образования» в течение 2017 года велась активная работа по реализации ФГОС ДО в образовательный процесс ДОУ.</w:t>
      </w:r>
    </w:p>
    <w:p w:rsidR="009A26B6" w:rsidRPr="009A26B6" w:rsidRDefault="009A26B6" w:rsidP="00E012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6B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процесс в ДОО  построен с учетом возрастных и индивидуальных особенностей воспитанников по основным направлениям развития детей – физическому, социально-коммуникативному, познавательному, речевому и художественно-эстетическому.</w:t>
      </w:r>
    </w:p>
    <w:p w:rsidR="009A26B6" w:rsidRPr="009A26B6" w:rsidRDefault="009A26B6" w:rsidP="009A26B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6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Образовательный процесс реализуется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ребенка.</w:t>
      </w:r>
    </w:p>
    <w:p w:rsidR="009A26B6" w:rsidRPr="009A26B6" w:rsidRDefault="009A26B6" w:rsidP="009A26B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9A26B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индивидуальными особенностями и образовательными потребностями ребенка проводится обучение согласно индивидуальной траектории развития для детей, по разным причинам не усваивающих образовательную Программу, в том числе для детей с ограниченными возможностями здоровья, для одаренных детей.</w:t>
      </w:r>
    </w:p>
    <w:p w:rsidR="009A26B6" w:rsidRPr="009A26B6" w:rsidRDefault="009A26B6" w:rsidP="009A26B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6B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Образовательный процесс реализуется через совместную деятельность детей и взрослых (организованная регламентированная деятельность и образовательная деятельность в режимных моментах) и самостоятельную деятельность детей. Содержание образовательного процесса реализуется на основе рабочих программ педагогов.</w:t>
      </w:r>
    </w:p>
    <w:p w:rsidR="009A26B6" w:rsidRPr="009A26B6" w:rsidRDefault="009A26B6" w:rsidP="009A26B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9A26B6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работе ДОО используются следующие педагогические технологии:</w:t>
      </w:r>
    </w:p>
    <w:p w:rsidR="009A26B6" w:rsidRPr="009A26B6" w:rsidRDefault="009A26B6" w:rsidP="009A26B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6B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проблемное обучение,</w:t>
      </w:r>
    </w:p>
    <w:p w:rsidR="009A26B6" w:rsidRPr="009A26B6" w:rsidRDefault="009A26B6" w:rsidP="009A26B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6B6">
        <w:rPr>
          <w:rFonts w:ascii="Times New Roman" w:eastAsia="Times New Roman" w:hAnsi="Times New Roman" w:cs="Times New Roman"/>
          <w:sz w:val="24"/>
          <w:szCs w:val="24"/>
          <w:lang w:eastAsia="ru-RU"/>
        </w:rPr>
        <w:t>- игровые технологии,</w:t>
      </w:r>
    </w:p>
    <w:p w:rsidR="009A26B6" w:rsidRPr="009A26B6" w:rsidRDefault="009A26B6" w:rsidP="009A26B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6B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проектная деятельность,</w:t>
      </w:r>
    </w:p>
    <w:p w:rsidR="009A26B6" w:rsidRPr="009A26B6" w:rsidRDefault="009A26B6" w:rsidP="009A26B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6B6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коллективное обучение,</w:t>
      </w:r>
    </w:p>
    <w:p w:rsidR="009A26B6" w:rsidRPr="009A26B6" w:rsidRDefault="009A26B6" w:rsidP="009A26B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6B6">
        <w:rPr>
          <w:rFonts w:ascii="Times New Roman" w:eastAsia="Times New Roman" w:hAnsi="Times New Roman" w:cs="Times New Roman"/>
          <w:sz w:val="24"/>
          <w:szCs w:val="24"/>
          <w:lang w:eastAsia="ru-RU"/>
        </w:rPr>
        <w:t>- здоровьесберегающие технологии.</w:t>
      </w:r>
    </w:p>
    <w:p w:rsidR="00644A02" w:rsidRDefault="00B073CD" w:rsidP="00644A02">
      <w:pPr>
        <w:pStyle w:val="a7"/>
        <w:ind w:firstLine="220"/>
        <w:jc w:val="both"/>
      </w:pPr>
      <w:r>
        <w:t>Проведены мероприятия, направленные на повышение профессионального уровня и компетентности педагогов в условиях реализации ФГОС ДО: педагогические советы,  консультации, круглый стол,</w:t>
      </w:r>
      <w:r w:rsidRPr="00B073CD">
        <w:t xml:space="preserve"> </w:t>
      </w:r>
      <w:r w:rsidR="00644A02">
        <w:t>мастер-классы,  деловая игра.</w:t>
      </w:r>
    </w:p>
    <w:p w:rsidR="00DF3C63" w:rsidRPr="00644A02" w:rsidRDefault="00DF3C63" w:rsidP="00644A02">
      <w:pPr>
        <w:pStyle w:val="a7"/>
        <w:jc w:val="both"/>
      </w:pPr>
      <w:r w:rsidRPr="00DF3C63">
        <w:rPr>
          <w:rFonts w:eastAsia="SimSun"/>
          <w:b/>
        </w:rPr>
        <w:t>Результаты выполнения программы:</w:t>
      </w:r>
    </w:p>
    <w:tbl>
      <w:tblPr>
        <w:tblW w:w="1031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1276"/>
        <w:gridCol w:w="1276"/>
        <w:gridCol w:w="1412"/>
        <w:gridCol w:w="1219"/>
        <w:gridCol w:w="1218"/>
        <w:gridCol w:w="1219"/>
      </w:tblGrid>
      <w:tr w:rsidR="00DF3C63" w:rsidRPr="00DF3C63" w:rsidTr="004E53A6">
        <w:tc>
          <w:tcPr>
            <w:tcW w:w="1277" w:type="dxa"/>
          </w:tcPr>
          <w:p w:rsidR="00DF3C63" w:rsidRPr="00DF3C63" w:rsidRDefault="00DF3C63" w:rsidP="00DF3C63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F3C63">
              <w:rPr>
                <w:rFonts w:ascii="Times New Roman" w:eastAsia="SimSu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417" w:type="dxa"/>
          </w:tcPr>
          <w:p w:rsidR="00DF3C63" w:rsidRPr="00DF3C63" w:rsidRDefault="00DF3C63" w:rsidP="00DF3C63">
            <w:pPr>
              <w:spacing w:after="0" w:line="240" w:lineRule="auto"/>
              <w:ind w:hanging="108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F3C63">
              <w:rPr>
                <w:rFonts w:ascii="Times New Roman" w:eastAsia="SimSu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1276" w:type="dxa"/>
          </w:tcPr>
          <w:p w:rsidR="00DF3C63" w:rsidRPr="00DF3C63" w:rsidRDefault="00DF3C63" w:rsidP="00DF3C63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F3C63">
              <w:rPr>
                <w:rFonts w:ascii="Times New Roman" w:eastAsia="SimSu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276" w:type="dxa"/>
          </w:tcPr>
          <w:p w:rsidR="00DF3C63" w:rsidRPr="00DF3C63" w:rsidRDefault="00DF3C63" w:rsidP="00DF3C63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F3C63">
              <w:rPr>
                <w:rFonts w:ascii="Times New Roman" w:eastAsia="SimSu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1412" w:type="dxa"/>
          </w:tcPr>
          <w:p w:rsidR="00DF3C63" w:rsidRPr="00DF3C63" w:rsidRDefault="00DF3C63" w:rsidP="00DF3C63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F3C63">
              <w:rPr>
                <w:rFonts w:ascii="Times New Roman" w:eastAsia="SimSu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1219" w:type="dxa"/>
          </w:tcPr>
          <w:p w:rsidR="00DF3C63" w:rsidRPr="00DF3C63" w:rsidRDefault="00DF3C63" w:rsidP="00DF3C63">
            <w:pPr>
              <w:spacing w:after="0" w:line="240" w:lineRule="auto"/>
              <w:ind w:right="-170" w:hanging="103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F3C63">
              <w:rPr>
                <w:rStyle w:val="FontStyle207"/>
                <w:rFonts w:ascii="Times New Roman" w:eastAsia="SimSu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1218" w:type="dxa"/>
          </w:tcPr>
          <w:p w:rsidR="00DF3C63" w:rsidRPr="00DF3C63" w:rsidRDefault="00DF3C63" w:rsidP="00DF3C63">
            <w:pPr>
              <w:spacing w:after="0" w:line="240" w:lineRule="auto"/>
              <w:ind w:right="-86" w:hanging="46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F3C63">
              <w:rPr>
                <w:rFonts w:ascii="Times New Roman" w:eastAsia="SimSu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219" w:type="dxa"/>
          </w:tcPr>
          <w:p w:rsidR="00DF3C63" w:rsidRPr="00DF3C63" w:rsidRDefault="00DF3C63" w:rsidP="00DF3C63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F3C63">
              <w:rPr>
                <w:rFonts w:ascii="Times New Roman" w:eastAsia="SimSun" w:hAnsi="Times New Roman" w:cs="Times New Roman"/>
                <w:sz w:val="24"/>
                <w:szCs w:val="24"/>
              </w:rPr>
              <w:t>Освоение</w:t>
            </w:r>
          </w:p>
        </w:tc>
      </w:tr>
      <w:tr w:rsidR="00DF3C63" w:rsidRPr="00DF3C63" w:rsidTr="004E53A6">
        <w:tc>
          <w:tcPr>
            <w:tcW w:w="1277" w:type="dxa"/>
          </w:tcPr>
          <w:p w:rsidR="00DF3C63" w:rsidRPr="00DF3C63" w:rsidRDefault="0069277C" w:rsidP="00DF3C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1417" w:type="dxa"/>
          </w:tcPr>
          <w:p w:rsidR="00DF3C63" w:rsidRPr="00DF3C63" w:rsidRDefault="0069277C" w:rsidP="00DF3C63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99,5</w:t>
            </w:r>
            <w:r w:rsidR="00DF3C63" w:rsidRPr="00DF3C63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%</w:t>
            </w:r>
          </w:p>
          <w:p w:rsidR="00DF3C63" w:rsidRPr="00DF3C63" w:rsidRDefault="0069277C" w:rsidP="00DF3C63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в – 67</w:t>
            </w:r>
            <w:r w:rsidR="00DF3C63" w:rsidRPr="00DF3C63">
              <w:rPr>
                <w:rFonts w:ascii="Times New Roman" w:eastAsia="SimSun" w:hAnsi="Times New Roman" w:cs="Times New Roman"/>
                <w:sz w:val="24"/>
                <w:szCs w:val="24"/>
              </w:rPr>
              <w:t>%;</w:t>
            </w:r>
          </w:p>
          <w:p w:rsidR="00DF3C63" w:rsidRPr="00DF3C63" w:rsidRDefault="0069277C" w:rsidP="00DF3C63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ср. –32,5</w:t>
            </w:r>
            <w:r w:rsidR="00DF3C63" w:rsidRPr="00DF3C63">
              <w:rPr>
                <w:rFonts w:ascii="Times New Roman" w:eastAsia="SimSun" w:hAnsi="Times New Roman" w:cs="Times New Roman"/>
                <w:sz w:val="24"/>
                <w:szCs w:val="24"/>
              </w:rPr>
              <w:t>%,</w:t>
            </w:r>
          </w:p>
          <w:p w:rsidR="00DF3C63" w:rsidRPr="00DF3C63" w:rsidRDefault="0069277C" w:rsidP="00DF3C63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н. – 0,5</w:t>
            </w:r>
            <w:r w:rsidR="00DF3C63" w:rsidRPr="00DF3C63">
              <w:rPr>
                <w:rFonts w:ascii="Times New Roman" w:eastAsia="SimSun" w:hAnsi="Times New Roman" w:cs="Times New Roman"/>
                <w:sz w:val="24"/>
                <w:szCs w:val="24"/>
              </w:rPr>
              <w:t>%</w:t>
            </w:r>
          </w:p>
          <w:p w:rsidR="00DF3C63" w:rsidRPr="00DF3C63" w:rsidRDefault="00DF3C63" w:rsidP="00DF3C63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F3C63" w:rsidRPr="00DF3C63" w:rsidRDefault="0069277C" w:rsidP="00DF3C63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99</w:t>
            </w:r>
            <w:r w:rsidR="00DF3C63" w:rsidRPr="00DF3C63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%</w:t>
            </w:r>
          </w:p>
          <w:p w:rsidR="00DF3C63" w:rsidRPr="00DF3C63" w:rsidRDefault="00DF3C63" w:rsidP="00DF3C63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F3C63">
              <w:rPr>
                <w:rFonts w:ascii="Times New Roman" w:eastAsia="SimSun" w:hAnsi="Times New Roman" w:cs="Times New Roman"/>
                <w:sz w:val="24"/>
                <w:szCs w:val="24"/>
              </w:rPr>
              <w:t>в – 55%;</w:t>
            </w:r>
          </w:p>
          <w:p w:rsidR="00DF3C63" w:rsidRPr="00DF3C63" w:rsidRDefault="0069277C" w:rsidP="00DF3C63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ср.-44%, н.- 1</w:t>
            </w:r>
            <w:r w:rsidR="00DF3C63" w:rsidRPr="00DF3C63">
              <w:rPr>
                <w:rFonts w:ascii="Times New Roman" w:eastAsia="SimSun" w:hAnsi="Times New Roman" w:cs="Times New Roman"/>
                <w:sz w:val="24"/>
                <w:szCs w:val="24"/>
              </w:rPr>
              <w:t>%</w:t>
            </w:r>
          </w:p>
          <w:p w:rsidR="00DF3C63" w:rsidRPr="00DF3C63" w:rsidRDefault="00DF3C63" w:rsidP="00DF3C63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F3C63" w:rsidRPr="00DF3C63" w:rsidRDefault="0069277C" w:rsidP="00DF3C63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96</w:t>
            </w:r>
            <w:r w:rsidR="00DF3C63" w:rsidRPr="00DF3C63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%</w:t>
            </w:r>
          </w:p>
          <w:p w:rsidR="00DF3C63" w:rsidRPr="00DF3C63" w:rsidRDefault="0069277C" w:rsidP="00DF3C63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в – 43%; ср. – 53%, н. – 4</w:t>
            </w:r>
            <w:r w:rsidR="00DF3C63" w:rsidRPr="00DF3C63">
              <w:rPr>
                <w:rFonts w:ascii="Times New Roman" w:eastAsia="SimSun" w:hAnsi="Times New Roman" w:cs="Times New Roman"/>
                <w:sz w:val="24"/>
                <w:szCs w:val="24"/>
              </w:rPr>
              <w:t>%</w:t>
            </w:r>
          </w:p>
          <w:p w:rsidR="00DF3C63" w:rsidRPr="00DF3C63" w:rsidRDefault="00DF3C63" w:rsidP="00DF3C63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DF3C63" w:rsidRPr="00DF3C63" w:rsidRDefault="0069277C" w:rsidP="00DF3C63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99</w:t>
            </w:r>
            <w:r w:rsidR="00DF3C63" w:rsidRPr="00DF3C63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%</w:t>
            </w:r>
          </w:p>
          <w:p w:rsidR="00DF3C63" w:rsidRPr="00DF3C63" w:rsidRDefault="0069277C" w:rsidP="00DF3C63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в – 42</w:t>
            </w:r>
            <w:r w:rsidR="00DF3C63" w:rsidRPr="00DF3C63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%; </w:t>
            </w:r>
          </w:p>
          <w:p w:rsidR="00DF3C63" w:rsidRPr="00DF3C63" w:rsidRDefault="0069277C" w:rsidP="00DF3C63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с.- 57</w:t>
            </w:r>
            <w:r w:rsidR="00DF3C63" w:rsidRPr="00DF3C63">
              <w:rPr>
                <w:rFonts w:ascii="Times New Roman" w:eastAsia="SimSun" w:hAnsi="Times New Roman" w:cs="Times New Roman"/>
                <w:sz w:val="24"/>
                <w:szCs w:val="24"/>
              </w:rPr>
              <w:t>%,</w:t>
            </w:r>
          </w:p>
          <w:p w:rsidR="00DF3C63" w:rsidRPr="00DF3C63" w:rsidRDefault="0069277C" w:rsidP="00DF3C63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н. – 1</w:t>
            </w:r>
            <w:r w:rsidR="00DF3C63" w:rsidRPr="00DF3C63">
              <w:rPr>
                <w:rFonts w:ascii="Times New Roman" w:eastAsia="SimSun" w:hAnsi="Times New Roman" w:cs="Times New Roman"/>
                <w:sz w:val="24"/>
                <w:szCs w:val="24"/>
              </w:rPr>
              <w:t>%</w:t>
            </w:r>
          </w:p>
          <w:p w:rsidR="00DF3C63" w:rsidRPr="00DF3C63" w:rsidRDefault="00DF3C63" w:rsidP="00DF3C63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</w:tcPr>
          <w:p w:rsidR="00DF3C63" w:rsidRPr="00DF3C63" w:rsidRDefault="0069277C" w:rsidP="00DF3C63">
            <w:pPr>
              <w:pStyle w:val="Style24"/>
              <w:tabs>
                <w:tab w:val="left" w:pos="-3135"/>
              </w:tabs>
              <w:spacing w:line="240" w:lineRule="auto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99</w:t>
            </w:r>
            <w:r w:rsidR="00DF3C63" w:rsidRPr="00DF3C63">
              <w:rPr>
                <w:rFonts w:ascii="Times New Roman" w:hAnsi="Times New Roman" w:cs="Times New Roman"/>
                <w:b/>
              </w:rPr>
              <w:t>%</w:t>
            </w:r>
          </w:p>
          <w:p w:rsidR="00DF3C63" w:rsidRDefault="0069277C" w:rsidP="00DF3C63">
            <w:pPr>
              <w:pStyle w:val="Style24"/>
              <w:tabs>
                <w:tab w:val="left" w:pos="-3135"/>
              </w:tabs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– 85</w:t>
            </w:r>
            <w:r w:rsidR="00DF3C63" w:rsidRPr="00DF3C63">
              <w:rPr>
                <w:rFonts w:ascii="Times New Roman" w:hAnsi="Times New Roman" w:cs="Times New Roman"/>
              </w:rPr>
              <w:t xml:space="preserve">%; с. </w:t>
            </w:r>
            <w:r>
              <w:rPr>
                <w:rFonts w:ascii="Times New Roman" w:hAnsi="Times New Roman" w:cs="Times New Roman"/>
              </w:rPr>
              <w:t>– 14</w:t>
            </w:r>
            <w:r w:rsidR="00DF3C63" w:rsidRPr="00DF3C63">
              <w:rPr>
                <w:rFonts w:ascii="Times New Roman" w:hAnsi="Times New Roman" w:cs="Times New Roman"/>
              </w:rPr>
              <w:t>%</w:t>
            </w:r>
          </w:p>
          <w:p w:rsidR="0069277C" w:rsidRPr="00DF3C63" w:rsidRDefault="0069277C" w:rsidP="00DF3C63">
            <w:pPr>
              <w:pStyle w:val="Style24"/>
              <w:tabs>
                <w:tab w:val="left" w:pos="-3135"/>
              </w:tabs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н-1%</w:t>
            </w:r>
          </w:p>
          <w:p w:rsidR="00DF3C63" w:rsidRPr="00DF3C63" w:rsidRDefault="00DF3C63" w:rsidP="00DF3C63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DF3C63" w:rsidRPr="00DF3C63" w:rsidRDefault="0069277C" w:rsidP="00DF3C63">
            <w:pPr>
              <w:pStyle w:val="Style24"/>
              <w:tabs>
                <w:tab w:val="left" w:pos="-3135"/>
              </w:tabs>
              <w:spacing w:line="240" w:lineRule="auto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96,5</w:t>
            </w:r>
            <w:r w:rsidR="00DF3C63" w:rsidRPr="00DF3C63">
              <w:rPr>
                <w:rFonts w:ascii="Times New Roman" w:hAnsi="Times New Roman" w:cs="Times New Roman"/>
                <w:b/>
              </w:rPr>
              <w:t>%</w:t>
            </w:r>
          </w:p>
          <w:p w:rsidR="00DF3C63" w:rsidRPr="00DF3C63" w:rsidRDefault="0069277C" w:rsidP="00DF3C63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в-38,5</w:t>
            </w:r>
            <w:r w:rsidR="00DF3C63" w:rsidRPr="00DF3C63">
              <w:rPr>
                <w:rFonts w:ascii="Times New Roman" w:eastAsia="SimSun" w:hAnsi="Times New Roman" w:cs="Times New Roman"/>
                <w:sz w:val="24"/>
                <w:szCs w:val="24"/>
              </w:rPr>
              <w:t>%,</w:t>
            </w:r>
          </w:p>
          <w:p w:rsidR="00DF3C63" w:rsidRDefault="0069277C" w:rsidP="00DF3C63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с – 58,5</w:t>
            </w:r>
            <w:r w:rsidR="00DF3C63" w:rsidRPr="00DF3C63">
              <w:rPr>
                <w:rFonts w:ascii="Times New Roman" w:eastAsia="SimSun" w:hAnsi="Times New Roman" w:cs="Times New Roman"/>
                <w:sz w:val="24"/>
                <w:szCs w:val="24"/>
              </w:rPr>
              <w:t>%</w:t>
            </w:r>
          </w:p>
          <w:p w:rsidR="0069277C" w:rsidRPr="00DF3C63" w:rsidRDefault="0069277C" w:rsidP="00DF3C63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н-3%</w:t>
            </w:r>
          </w:p>
          <w:p w:rsidR="00DF3C63" w:rsidRPr="00DF3C63" w:rsidRDefault="00DF3C63" w:rsidP="00DF3C63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</w:tcPr>
          <w:p w:rsidR="00DF3C63" w:rsidRPr="00DF3C63" w:rsidRDefault="0069277C" w:rsidP="00DF3C63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98</w:t>
            </w:r>
            <w:r w:rsidR="00DF3C63" w:rsidRPr="00DF3C63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%</w:t>
            </w:r>
          </w:p>
          <w:p w:rsidR="00DF3C63" w:rsidRPr="00DF3C63" w:rsidRDefault="00A96D4F" w:rsidP="00DF3C63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с.– 55</w:t>
            </w:r>
            <w:r w:rsidR="00DF3C63" w:rsidRPr="00DF3C63">
              <w:rPr>
                <w:rFonts w:ascii="Times New Roman" w:eastAsia="SimSun" w:hAnsi="Times New Roman" w:cs="Times New Roman"/>
                <w:sz w:val="24"/>
                <w:szCs w:val="24"/>
              </w:rPr>
              <w:t>%,</w:t>
            </w:r>
          </w:p>
          <w:p w:rsidR="00DF3C63" w:rsidRPr="00DF3C63" w:rsidRDefault="00A96D4F" w:rsidP="00DF3C63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в.– 43</w:t>
            </w:r>
            <w:r w:rsidR="00DF3C63" w:rsidRPr="00DF3C63">
              <w:rPr>
                <w:rFonts w:ascii="Times New Roman" w:eastAsia="SimSun" w:hAnsi="Times New Roman" w:cs="Times New Roman"/>
                <w:sz w:val="24"/>
                <w:szCs w:val="24"/>
              </w:rPr>
              <w:t>%,</w:t>
            </w:r>
          </w:p>
          <w:p w:rsidR="00DF3C63" w:rsidRPr="00DF3C63" w:rsidRDefault="0069277C" w:rsidP="00DF3C63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н.- 2</w:t>
            </w:r>
            <w:r w:rsidR="00DF3C63" w:rsidRPr="00DF3C63">
              <w:rPr>
                <w:rFonts w:ascii="Times New Roman" w:eastAsia="SimSun" w:hAnsi="Times New Roman" w:cs="Times New Roman"/>
                <w:sz w:val="24"/>
                <w:szCs w:val="24"/>
              </w:rPr>
              <w:t>%</w:t>
            </w:r>
          </w:p>
        </w:tc>
      </w:tr>
    </w:tbl>
    <w:p w:rsidR="0056773A" w:rsidRDefault="0056773A" w:rsidP="0056773A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DF3C63" w:rsidRPr="00DF3C63">
        <w:rPr>
          <w:rFonts w:ascii="Times New Roman" w:eastAsia="SimSun" w:hAnsi="Times New Roman" w:cs="Times New Roman"/>
          <w:sz w:val="24"/>
          <w:szCs w:val="24"/>
        </w:rPr>
        <w:t>Из приведенных данных четко  прослеживается положительная динамика в осво</w:t>
      </w:r>
      <w:r>
        <w:rPr>
          <w:rFonts w:ascii="Times New Roman" w:eastAsia="SimSun" w:hAnsi="Times New Roman" w:cs="Times New Roman"/>
          <w:sz w:val="24"/>
          <w:szCs w:val="24"/>
        </w:rPr>
        <w:t>ении образовательной программы</w:t>
      </w:r>
    </w:p>
    <w:p w:rsidR="0056773A" w:rsidRPr="0056773A" w:rsidRDefault="00DF3C63" w:rsidP="0056773A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DF3C63">
        <w:rPr>
          <w:rFonts w:ascii="Times New Roman" w:eastAsia="SimSun" w:hAnsi="Times New Roman" w:cs="Times New Roman"/>
          <w:sz w:val="24"/>
          <w:szCs w:val="24"/>
        </w:rPr>
        <w:t>Анализ выполнения программы по образовательным областям показал, что   основная общеобразовательная программа ДО выполнена на 98%.  Результаты мониторинга детей подтвердили эффективность проделанной работы педагогами. Результаты мониторинга воспитанников свидетельствует о положительной динамике в освоении Основной общеобразовательной программы ДО.</w:t>
      </w:r>
      <w:r w:rsidR="0056773A" w:rsidRPr="005677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56773A" w:rsidRPr="0056773A" w:rsidRDefault="0056773A" w:rsidP="0056773A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677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Вывод:</w:t>
      </w:r>
      <w:r w:rsidRPr="00567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Образовательный процесс в ДОО организован в соответствии с требованиями, предъявляемыми законодательством к дошкольному образованию и направлен на сохранение и укрепление здоровья воспитанников, предоставление равных возможностей для полноценного развития каждого ребенка. Программа реализована в полном объеме.</w:t>
      </w:r>
    </w:p>
    <w:p w:rsidR="00DF3C63" w:rsidRDefault="00DF3C63" w:rsidP="00DF3C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6C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Организация питания</w:t>
      </w:r>
      <w:r w:rsidRPr="00E836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Питание детей организовано в 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ответствии с требованиями СанПиН</w:t>
      </w:r>
      <w:r w:rsidRPr="00E836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сбалансировано и построено на основе 10-дневного меню с учётом потребностей детского организма в белках, жирах и углеводах. Третье блюдо витаминизируется аскорбиновой кислотой. Нормы питания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 продуктам выполняются.</w:t>
      </w:r>
      <w:r w:rsidRPr="00E836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Доставка качественных продуктов производится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воевременно и в полном объёме. </w:t>
      </w:r>
      <w:r w:rsidRPr="00E836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Пищевой блок оснащён новым технологическим и холодильным оборудованием. В детском саду работают опытные квалифицированные повара.</w:t>
      </w:r>
    </w:p>
    <w:p w:rsidR="00644A02" w:rsidRDefault="00DF3C63" w:rsidP="00644A02">
      <w:pPr>
        <w:pStyle w:val="a7"/>
        <w:spacing w:line="237" w:lineRule="auto"/>
        <w:jc w:val="both"/>
      </w:pPr>
      <w:r>
        <w:lastRenderedPageBreak/>
        <w:t>Комиссия ДОУ осуществляет контроль за правильностью обработки продуктов, закладкой, выходом блюд. Пищеблок оснащен необходимым современным техническим оборудованием.</w:t>
      </w:r>
      <w:r>
        <w:rPr>
          <w:b/>
        </w:rPr>
        <w:t xml:space="preserve"> </w:t>
      </w:r>
      <w:r>
        <w:t>Питание детей в ДОУ организовано в соответствии с десятидневным меню и направлено на сохранение и укрепление здоровья воспитанников и на выполнение СанПиНа 2.4.1.3049-13.</w:t>
      </w:r>
    </w:p>
    <w:p w:rsidR="00644A02" w:rsidRDefault="00DF3C63" w:rsidP="00644A02">
      <w:pPr>
        <w:pStyle w:val="a7"/>
        <w:spacing w:line="237" w:lineRule="auto"/>
        <w:jc w:val="both"/>
      </w:pPr>
      <w:r>
        <w:t xml:space="preserve"> </w:t>
      </w:r>
      <w:r w:rsidRPr="00DF3C63">
        <w:t xml:space="preserve">Особое внимание в режиме дня ДОУ уделяется проведению закаливающих мероприятий, способствующих укреплению здоровья и снижению заболеваемости. Закаливающие мероприятия, как важная составная часть физической культуры, содействует созданию обязательных условий и привычек здорового образа жизни. Поэтому важна система закаливания, предусматривающая разнообразные формы и методы, а также изменения в связи с временами года, возрастом, индивидуальными особенностями состояния здоровья детей. Для этого в детском саду проводятся традиционные и </w:t>
      </w:r>
      <w:r w:rsidR="00A96D4F">
        <w:t xml:space="preserve">современные </w:t>
      </w:r>
      <w:r w:rsidRPr="00DF3C63">
        <w:t xml:space="preserve">нетрадиционные здоровьесберегающие мероприятия. Рекомендации по проведению закаливающих процедур дает медсестра ДОУ в соответствии с возрастом, особенностями состояния здоровья и физическим развитием </w:t>
      </w:r>
      <w:r w:rsidR="009A26B6">
        <w:t xml:space="preserve">  </w:t>
      </w:r>
      <w:r w:rsidRPr="00DF3C63">
        <w:t>детей</w:t>
      </w:r>
      <w:r>
        <w:t>.</w:t>
      </w:r>
    </w:p>
    <w:p w:rsidR="00DF3C63" w:rsidRPr="00E836C4" w:rsidRDefault="009A26B6" w:rsidP="00644A02">
      <w:pPr>
        <w:pStyle w:val="a7"/>
        <w:spacing w:line="237" w:lineRule="auto"/>
        <w:jc w:val="both"/>
      </w:pPr>
      <w:r>
        <w:rPr>
          <w:b/>
          <w:bCs/>
        </w:rPr>
        <w:t xml:space="preserve"> </w:t>
      </w:r>
      <w:r w:rsidR="00DF3C63" w:rsidRPr="00E836C4">
        <w:rPr>
          <w:b/>
          <w:bCs/>
        </w:rPr>
        <w:t>Организация системы безопасности в  ДОУ:</w:t>
      </w:r>
    </w:p>
    <w:p w:rsidR="00DF3C63" w:rsidRPr="00E836C4" w:rsidRDefault="00DF3C63" w:rsidP="00DF3C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6C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контрольно-пропускного режима.</w:t>
      </w:r>
    </w:p>
    <w:p w:rsidR="00DF3C63" w:rsidRPr="00E836C4" w:rsidRDefault="00DF3C63" w:rsidP="00DF3C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6C4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Ежедневный осмотр помещений и зданий внутри и снаружи.</w:t>
      </w:r>
    </w:p>
    <w:p w:rsidR="00DF3C63" w:rsidRPr="00E836C4" w:rsidRDefault="00DF3C63" w:rsidP="00DF3C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6C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графиков дежурства администрации в выходные и праздничные дни.</w:t>
      </w:r>
    </w:p>
    <w:p w:rsidR="00DF3C63" w:rsidRPr="00E836C4" w:rsidRDefault="00DF3C63" w:rsidP="00DF3C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6C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планов антитеррористической защищенности, пожарной и электробезопасности.</w:t>
      </w:r>
    </w:p>
    <w:p w:rsidR="00DF3C63" w:rsidRPr="00E836C4" w:rsidRDefault="00DF3C63" w:rsidP="00DF3C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6C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сторожей в ночное время.</w:t>
      </w:r>
    </w:p>
    <w:p w:rsidR="00DF3C63" w:rsidRPr="00E836C4" w:rsidRDefault="00DF3C63" w:rsidP="00DF3C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6C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 инструктажей с сотрудниками .</w:t>
      </w:r>
    </w:p>
    <w:p w:rsidR="005D24E1" w:rsidRPr="00DF3C63" w:rsidRDefault="00DF3C63" w:rsidP="00DF3C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6C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ограждением и освещением, КТС и ПС.</w:t>
      </w:r>
    </w:p>
    <w:p w:rsidR="00D02B74" w:rsidRPr="00644A02" w:rsidRDefault="00D02B74" w:rsidP="001C46F6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D02B74">
        <w:rPr>
          <w:b/>
        </w:rPr>
        <w:t>Воспитательная работа</w:t>
      </w:r>
      <w:r>
        <w:t xml:space="preserve"> Чтобы выбрать стратег</w:t>
      </w:r>
      <w:r w:rsidR="00B127DD">
        <w:t>ию воспитательной работы, в 2020</w:t>
      </w:r>
      <w:r>
        <w:t xml:space="preserve"> году проводился анализ состава семей воспитанников. Характеристика семей по составу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D02B74" w:rsidTr="00D02B74">
        <w:tc>
          <w:tcPr>
            <w:tcW w:w="3190" w:type="dxa"/>
          </w:tcPr>
          <w:p w:rsidR="00D02B74" w:rsidRDefault="00D02B74" w:rsidP="001C46F6">
            <w:pPr>
              <w:pStyle w:val="paragraph"/>
              <w:spacing w:before="0" w:beforeAutospacing="0" w:after="0" w:afterAutospacing="0"/>
              <w:textAlignment w:val="baseline"/>
              <w:rPr>
                <w:u w:val="single"/>
              </w:rPr>
            </w:pPr>
            <w:r>
              <w:t>Состав семьи</w:t>
            </w:r>
          </w:p>
        </w:tc>
        <w:tc>
          <w:tcPr>
            <w:tcW w:w="3190" w:type="dxa"/>
          </w:tcPr>
          <w:p w:rsidR="00D02B74" w:rsidRDefault="00D02B74" w:rsidP="001C46F6">
            <w:pPr>
              <w:pStyle w:val="paragraph"/>
              <w:spacing w:before="0" w:beforeAutospacing="0" w:after="0" w:afterAutospacing="0"/>
              <w:textAlignment w:val="baseline"/>
              <w:rPr>
                <w:u w:val="single"/>
              </w:rPr>
            </w:pPr>
            <w:r>
              <w:t>Количество семей</w:t>
            </w:r>
          </w:p>
        </w:tc>
        <w:tc>
          <w:tcPr>
            <w:tcW w:w="3191" w:type="dxa"/>
          </w:tcPr>
          <w:p w:rsidR="00D02B74" w:rsidRDefault="00D02B74" w:rsidP="001C46F6">
            <w:pPr>
              <w:pStyle w:val="paragraph"/>
              <w:spacing w:before="0" w:beforeAutospacing="0" w:after="0" w:afterAutospacing="0"/>
              <w:textAlignment w:val="baseline"/>
              <w:rPr>
                <w:u w:val="single"/>
              </w:rPr>
            </w:pPr>
            <w:r>
              <w:t>Процент от общего количества семей воспитанников</w:t>
            </w:r>
          </w:p>
        </w:tc>
      </w:tr>
      <w:tr w:rsidR="00D02B74" w:rsidTr="00D02B74">
        <w:tc>
          <w:tcPr>
            <w:tcW w:w="3190" w:type="dxa"/>
          </w:tcPr>
          <w:p w:rsidR="00D02B74" w:rsidRDefault="00D02B74" w:rsidP="001C46F6">
            <w:pPr>
              <w:pStyle w:val="paragraph"/>
              <w:spacing w:before="0" w:beforeAutospacing="0" w:after="0" w:afterAutospacing="0"/>
              <w:textAlignment w:val="baseline"/>
              <w:rPr>
                <w:u w:val="single"/>
              </w:rPr>
            </w:pPr>
            <w:r>
              <w:t>Полная</w:t>
            </w:r>
          </w:p>
        </w:tc>
        <w:tc>
          <w:tcPr>
            <w:tcW w:w="3190" w:type="dxa"/>
          </w:tcPr>
          <w:p w:rsidR="00D02B74" w:rsidRPr="00C424FF" w:rsidRDefault="00B127DD" w:rsidP="001C46F6">
            <w:pPr>
              <w:pStyle w:val="paragraph"/>
              <w:spacing w:before="0" w:beforeAutospacing="0" w:after="0" w:afterAutospacing="0"/>
              <w:textAlignment w:val="baseline"/>
            </w:pPr>
            <w:r>
              <w:t>119</w:t>
            </w:r>
          </w:p>
        </w:tc>
        <w:tc>
          <w:tcPr>
            <w:tcW w:w="3191" w:type="dxa"/>
          </w:tcPr>
          <w:p w:rsidR="00D02B74" w:rsidRPr="00C424FF" w:rsidRDefault="00B127DD" w:rsidP="001C46F6">
            <w:pPr>
              <w:pStyle w:val="paragraph"/>
              <w:spacing w:before="0" w:beforeAutospacing="0" w:after="0" w:afterAutospacing="0"/>
              <w:textAlignment w:val="baseline"/>
            </w:pPr>
            <w:r>
              <w:t>86</w:t>
            </w:r>
          </w:p>
        </w:tc>
      </w:tr>
      <w:tr w:rsidR="00D02B74" w:rsidTr="00D02B74">
        <w:tc>
          <w:tcPr>
            <w:tcW w:w="3190" w:type="dxa"/>
          </w:tcPr>
          <w:p w:rsidR="00D02B74" w:rsidRDefault="00D02B74" w:rsidP="001C46F6">
            <w:pPr>
              <w:pStyle w:val="paragraph"/>
              <w:spacing w:before="0" w:beforeAutospacing="0" w:after="0" w:afterAutospacing="0"/>
              <w:textAlignment w:val="baseline"/>
              <w:rPr>
                <w:u w:val="single"/>
              </w:rPr>
            </w:pPr>
            <w:r>
              <w:t>Неполная с матерью</w:t>
            </w:r>
          </w:p>
        </w:tc>
        <w:tc>
          <w:tcPr>
            <w:tcW w:w="3190" w:type="dxa"/>
          </w:tcPr>
          <w:p w:rsidR="00D02B74" w:rsidRPr="00C424FF" w:rsidRDefault="00C424FF" w:rsidP="001C46F6">
            <w:pPr>
              <w:pStyle w:val="paragraph"/>
              <w:spacing w:before="0" w:beforeAutospacing="0" w:after="0" w:afterAutospacing="0"/>
              <w:textAlignment w:val="baseline"/>
            </w:pPr>
            <w:r w:rsidRPr="00C424FF">
              <w:t>-</w:t>
            </w:r>
          </w:p>
        </w:tc>
        <w:tc>
          <w:tcPr>
            <w:tcW w:w="3191" w:type="dxa"/>
          </w:tcPr>
          <w:p w:rsidR="00D02B74" w:rsidRPr="00C424FF" w:rsidRDefault="00C424FF" w:rsidP="001C46F6">
            <w:pPr>
              <w:pStyle w:val="paragraph"/>
              <w:spacing w:before="0" w:beforeAutospacing="0" w:after="0" w:afterAutospacing="0"/>
              <w:textAlignment w:val="baseline"/>
            </w:pPr>
            <w:r>
              <w:t>-</w:t>
            </w:r>
          </w:p>
        </w:tc>
      </w:tr>
      <w:tr w:rsidR="00D02B74" w:rsidTr="00D02B74">
        <w:tc>
          <w:tcPr>
            <w:tcW w:w="3190" w:type="dxa"/>
          </w:tcPr>
          <w:p w:rsidR="00D02B74" w:rsidRDefault="00D02B74" w:rsidP="001C46F6">
            <w:pPr>
              <w:pStyle w:val="paragraph"/>
              <w:spacing w:before="0" w:beforeAutospacing="0" w:after="0" w:afterAutospacing="0"/>
              <w:textAlignment w:val="baseline"/>
              <w:rPr>
                <w:u w:val="single"/>
              </w:rPr>
            </w:pPr>
            <w:r>
              <w:t>Неполная с отцом</w:t>
            </w:r>
          </w:p>
        </w:tc>
        <w:tc>
          <w:tcPr>
            <w:tcW w:w="3190" w:type="dxa"/>
          </w:tcPr>
          <w:p w:rsidR="00D02B74" w:rsidRPr="00C424FF" w:rsidRDefault="00B127DD" w:rsidP="001C46F6">
            <w:pPr>
              <w:pStyle w:val="paragraph"/>
              <w:spacing w:before="0" w:beforeAutospacing="0" w:after="0" w:afterAutospacing="0"/>
              <w:textAlignment w:val="baseline"/>
            </w:pPr>
            <w:r>
              <w:t>20</w:t>
            </w:r>
          </w:p>
        </w:tc>
        <w:tc>
          <w:tcPr>
            <w:tcW w:w="3191" w:type="dxa"/>
          </w:tcPr>
          <w:p w:rsidR="00D02B74" w:rsidRPr="00C424FF" w:rsidRDefault="00B127DD" w:rsidP="001C46F6">
            <w:pPr>
              <w:pStyle w:val="paragraph"/>
              <w:spacing w:before="0" w:beforeAutospacing="0" w:after="0" w:afterAutospacing="0"/>
              <w:textAlignment w:val="baseline"/>
            </w:pPr>
            <w:r>
              <w:t>14</w:t>
            </w:r>
          </w:p>
        </w:tc>
      </w:tr>
      <w:tr w:rsidR="00D02B74" w:rsidTr="00D02B74">
        <w:tc>
          <w:tcPr>
            <w:tcW w:w="3190" w:type="dxa"/>
          </w:tcPr>
          <w:p w:rsidR="00D02B74" w:rsidRDefault="00D02B74" w:rsidP="001C46F6">
            <w:pPr>
              <w:pStyle w:val="paragraph"/>
              <w:spacing w:before="0" w:beforeAutospacing="0" w:after="0" w:afterAutospacing="0"/>
              <w:textAlignment w:val="baseline"/>
              <w:rPr>
                <w:u w:val="single"/>
              </w:rPr>
            </w:pPr>
            <w:r>
              <w:t>Оформлено опекунство</w:t>
            </w:r>
          </w:p>
        </w:tc>
        <w:tc>
          <w:tcPr>
            <w:tcW w:w="3190" w:type="dxa"/>
          </w:tcPr>
          <w:p w:rsidR="00D02B74" w:rsidRPr="00C424FF" w:rsidRDefault="00B127DD" w:rsidP="001C46F6">
            <w:pPr>
              <w:pStyle w:val="paragraph"/>
              <w:spacing w:before="0" w:beforeAutospacing="0" w:after="0" w:afterAutospacing="0"/>
              <w:textAlignment w:val="baseline"/>
            </w:pPr>
            <w:r>
              <w:t>-</w:t>
            </w:r>
          </w:p>
        </w:tc>
        <w:tc>
          <w:tcPr>
            <w:tcW w:w="3191" w:type="dxa"/>
          </w:tcPr>
          <w:p w:rsidR="00D02B74" w:rsidRPr="00C424FF" w:rsidRDefault="00B127DD" w:rsidP="001C46F6">
            <w:pPr>
              <w:pStyle w:val="paragraph"/>
              <w:spacing w:before="0" w:beforeAutospacing="0" w:after="0" w:afterAutospacing="0"/>
              <w:textAlignment w:val="baseline"/>
            </w:pPr>
            <w:r>
              <w:t>-</w:t>
            </w:r>
          </w:p>
        </w:tc>
      </w:tr>
    </w:tbl>
    <w:p w:rsidR="001C46F6" w:rsidRDefault="001C46F6" w:rsidP="001C46F6">
      <w:pPr>
        <w:pStyle w:val="paragraph"/>
        <w:spacing w:before="0" w:beforeAutospacing="0" w:after="0" w:afterAutospacing="0"/>
        <w:ind w:hanging="360"/>
        <w:textAlignment w:val="baseline"/>
        <w:rPr>
          <w:rFonts w:ascii="Segoe UI" w:hAnsi="Segoe UI" w:cs="Segoe UI"/>
          <w:sz w:val="18"/>
          <w:szCs w:val="18"/>
        </w:rPr>
      </w:pPr>
    </w:p>
    <w:p w:rsidR="009A61B4" w:rsidRDefault="009A61B4" w:rsidP="009A61B4">
      <w:pPr>
        <w:rPr>
          <w:rFonts w:ascii="Times New Roman" w:hAnsi="Times New Roman" w:cs="Times New Roman"/>
          <w:sz w:val="24"/>
          <w:szCs w:val="24"/>
        </w:rPr>
      </w:pPr>
      <w:r w:rsidRPr="009A61B4">
        <w:rPr>
          <w:rFonts w:ascii="Times New Roman" w:hAnsi="Times New Roman" w:cs="Times New Roman"/>
          <w:sz w:val="24"/>
          <w:szCs w:val="24"/>
        </w:rPr>
        <w:t xml:space="preserve">Характеристика семей по количеству детей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9A61B4" w:rsidTr="009A61B4">
        <w:tc>
          <w:tcPr>
            <w:tcW w:w="3190" w:type="dxa"/>
          </w:tcPr>
          <w:p w:rsidR="009A61B4" w:rsidRDefault="009A61B4" w:rsidP="009A6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1B4">
              <w:rPr>
                <w:rFonts w:ascii="Times New Roman" w:hAnsi="Times New Roman" w:cs="Times New Roman"/>
                <w:sz w:val="24"/>
                <w:szCs w:val="24"/>
              </w:rPr>
              <w:t>Количество детей в семье</w:t>
            </w:r>
          </w:p>
        </w:tc>
        <w:tc>
          <w:tcPr>
            <w:tcW w:w="3190" w:type="dxa"/>
          </w:tcPr>
          <w:p w:rsidR="009A61B4" w:rsidRDefault="009A61B4" w:rsidP="009A6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1B4">
              <w:rPr>
                <w:rFonts w:ascii="Times New Roman" w:hAnsi="Times New Roman" w:cs="Times New Roman"/>
                <w:sz w:val="24"/>
                <w:szCs w:val="24"/>
              </w:rPr>
              <w:t>Количество семей</w:t>
            </w:r>
          </w:p>
        </w:tc>
        <w:tc>
          <w:tcPr>
            <w:tcW w:w="3191" w:type="dxa"/>
          </w:tcPr>
          <w:p w:rsidR="009A61B4" w:rsidRDefault="009A61B4" w:rsidP="009A6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1B4">
              <w:rPr>
                <w:rFonts w:ascii="Times New Roman" w:hAnsi="Times New Roman" w:cs="Times New Roman"/>
                <w:sz w:val="24"/>
                <w:szCs w:val="24"/>
              </w:rPr>
              <w:t>Процент от общего количества семей воспитанников</w:t>
            </w:r>
          </w:p>
        </w:tc>
      </w:tr>
      <w:tr w:rsidR="009A61B4" w:rsidTr="009A61B4">
        <w:trPr>
          <w:trHeight w:val="366"/>
        </w:trPr>
        <w:tc>
          <w:tcPr>
            <w:tcW w:w="3190" w:type="dxa"/>
          </w:tcPr>
          <w:p w:rsidR="009A61B4" w:rsidRPr="00D810A7" w:rsidRDefault="009A61B4" w:rsidP="009A6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0A7">
              <w:rPr>
                <w:rFonts w:ascii="Times New Roman" w:hAnsi="Times New Roman" w:cs="Times New Roman"/>
                <w:sz w:val="24"/>
                <w:szCs w:val="24"/>
              </w:rPr>
              <w:t>Один ребенок</w:t>
            </w:r>
          </w:p>
        </w:tc>
        <w:tc>
          <w:tcPr>
            <w:tcW w:w="3190" w:type="dxa"/>
          </w:tcPr>
          <w:p w:rsidR="009A61B4" w:rsidRPr="00D810A7" w:rsidRDefault="00D810A7" w:rsidP="009A6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0A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191" w:type="dxa"/>
          </w:tcPr>
          <w:p w:rsidR="009A61B4" w:rsidRPr="00D810A7" w:rsidRDefault="00D810A7" w:rsidP="009A6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0A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9A61B4" w:rsidTr="009A61B4">
        <w:tc>
          <w:tcPr>
            <w:tcW w:w="3190" w:type="dxa"/>
          </w:tcPr>
          <w:p w:rsidR="009A61B4" w:rsidRPr="00D810A7" w:rsidRDefault="009A61B4" w:rsidP="009A6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0A7">
              <w:rPr>
                <w:rFonts w:ascii="Times New Roman" w:hAnsi="Times New Roman" w:cs="Times New Roman"/>
                <w:sz w:val="24"/>
                <w:szCs w:val="24"/>
              </w:rPr>
              <w:t>Два ребенка</w:t>
            </w:r>
          </w:p>
        </w:tc>
        <w:tc>
          <w:tcPr>
            <w:tcW w:w="3190" w:type="dxa"/>
          </w:tcPr>
          <w:p w:rsidR="009A61B4" w:rsidRPr="00D810A7" w:rsidRDefault="00D810A7" w:rsidP="009A6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0A7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3191" w:type="dxa"/>
          </w:tcPr>
          <w:p w:rsidR="009A61B4" w:rsidRPr="00D810A7" w:rsidRDefault="00D810A7" w:rsidP="009A6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0A7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  <w:tr w:rsidR="009A61B4" w:rsidTr="009A61B4">
        <w:tc>
          <w:tcPr>
            <w:tcW w:w="3190" w:type="dxa"/>
          </w:tcPr>
          <w:p w:rsidR="009A61B4" w:rsidRPr="00D810A7" w:rsidRDefault="009A61B4" w:rsidP="009A6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0A7">
              <w:rPr>
                <w:rFonts w:ascii="Times New Roman" w:hAnsi="Times New Roman" w:cs="Times New Roman"/>
                <w:sz w:val="24"/>
                <w:szCs w:val="24"/>
              </w:rPr>
              <w:t>Три ребенка и более</w:t>
            </w:r>
          </w:p>
        </w:tc>
        <w:tc>
          <w:tcPr>
            <w:tcW w:w="3190" w:type="dxa"/>
          </w:tcPr>
          <w:p w:rsidR="009A61B4" w:rsidRPr="00D810A7" w:rsidRDefault="00D810A7" w:rsidP="009A6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0A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191" w:type="dxa"/>
          </w:tcPr>
          <w:p w:rsidR="009A61B4" w:rsidRPr="00D810A7" w:rsidRDefault="00D810A7" w:rsidP="009A6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0A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:rsidR="004A4B23" w:rsidRPr="0056773A" w:rsidRDefault="0056773A" w:rsidP="0056773A">
      <w:pPr>
        <w:pStyle w:val="a3"/>
        <w:rPr>
          <w:rFonts w:ascii="Times New Roman" w:hAnsi="Times New Roman"/>
          <w:sz w:val="24"/>
          <w:szCs w:val="24"/>
        </w:rPr>
      </w:pPr>
      <w:r w:rsidRPr="0056773A">
        <w:rPr>
          <w:rFonts w:ascii="Times New Roman" w:hAnsi="Times New Roman"/>
          <w:b/>
          <w:sz w:val="24"/>
          <w:szCs w:val="24"/>
        </w:rPr>
        <w:t>Вывод:</w:t>
      </w:r>
      <w:r w:rsidRPr="0056773A">
        <w:rPr>
          <w:rFonts w:ascii="Times New Roman" w:hAnsi="Times New Roman"/>
          <w:sz w:val="24"/>
          <w:szCs w:val="24"/>
        </w:rPr>
        <w:t xml:space="preserve"> </w:t>
      </w:r>
      <w:r w:rsidR="009A61B4" w:rsidRPr="0056773A">
        <w:rPr>
          <w:rFonts w:ascii="Times New Roman" w:hAnsi="Times New Roman"/>
          <w:sz w:val="24"/>
          <w:szCs w:val="24"/>
        </w:rPr>
        <w:t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Детям из неполных семей уделяется большее внимание в первые месяцы после зачисления в д</w:t>
      </w:r>
      <w:r w:rsidR="00B073CD" w:rsidRPr="0056773A">
        <w:rPr>
          <w:rFonts w:ascii="Times New Roman" w:hAnsi="Times New Roman"/>
          <w:sz w:val="24"/>
          <w:szCs w:val="24"/>
        </w:rPr>
        <w:t>етский сад.</w:t>
      </w:r>
    </w:p>
    <w:p w:rsidR="00E843F8" w:rsidRPr="00644A02" w:rsidRDefault="001A08DE" w:rsidP="0056773A">
      <w:pPr>
        <w:pStyle w:val="a3"/>
        <w:rPr>
          <w:rFonts w:ascii="Times New Roman" w:hAnsi="Times New Roman"/>
          <w:b/>
          <w:sz w:val="24"/>
          <w:szCs w:val="24"/>
        </w:rPr>
      </w:pPr>
      <w:r w:rsidRPr="0056773A">
        <w:rPr>
          <w:rFonts w:ascii="Times New Roman" w:hAnsi="Times New Roman"/>
          <w:sz w:val="24"/>
          <w:szCs w:val="24"/>
        </w:rPr>
        <w:t xml:space="preserve"> </w:t>
      </w:r>
      <w:r w:rsidRPr="00644A02">
        <w:rPr>
          <w:rFonts w:ascii="Times New Roman" w:hAnsi="Times New Roman"/>
          <w:b/>
          <w:sz w:val="24"/>
          <w:szCs w:val="24"/>
        </w:rPr>
        <w:t xml:space="preserve">Результаты наших достижений: </w:t>
      </w:r>
    </w:p>
    <w:p w:rsidR="0056773A" w:rsidRDefault="00E843F8" w:rsidP="0056773A">
      <w:pPr>
        <w:pStyle w:val="a3"/>
        <w:rPr>
          <w:rFonts w:ascii="Times New Roman" w:hAnsi="Times New Roman"/>
          <w:sz w:val="24"/>
          <w:szCs w:val="24"/>
        </w:rPr>
      </w:pPr>
      <w:r w:rsidRPr="0056773A">
        <w:rPr>
          <w:rFonts w:ascii="Times New Roman" w:hAnsi="Times New Roman"/>
          <w:sz w:val="24"/>
          <w:szCs w:val="24"/>
        </w:rPr>
        <w:t>Наш детский сад был награжден Дипломом за 3 место по итогам 2019-2020 года.</w:t>
      </w:r>
    </w:p>
    <w:p w:rsidR="001A08DE" w:rsidRPr="0056773A" w:rsidRDefault="001A08DE" w:rsidP="0056773A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lastRenderedPageBreak/>
        <w:t>В январе в МБДОУ №4 «Красная шапочка» прошел конкурс «Воспитатель года – 2020». Воспитатель Гараева Миляуша Равилевна стала призером.</w:t>
      </w:r>
    </w:p>
    <w:p w:rsidR="00E843F8" w:rsidRDefault="00E843F8" w:rsidP="005D68A4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12 феврале вМБДОУ №2 «Лилия» прошел районный конкурс среди воспитателей ДОО «Зеленый огонек-2020» по профилактике ДДТТ и в этом конкурсе наш воспитатель Латыпова Дания Фатыховна заняла 2 место.</w:t>
      </w:r>
    </w:p>
    <w:p w:rsidR="005D68A4" w:rsidRDefault="001A08DE" w:rsidP="005D68A4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В феврале в </w:t>
      </w:r>
      <w:r>
        <w:rPr>
          <w:rFonts w:ascii="Times New Roman" w:eastAsia="SimSun" w:hAnsi="Times New Roman" w:cs="Times New Roman"/>
          <w:sz w:val="24"/>
          <w:szCs w:val="24"/>
          <w:lang w:val="tt-RU"/>
        </w:rPr>
        <w:t>МБОУ №2</w:t>
      </w:r>
      <w:r w:rsidR="005D68A4" w:rsidRPr="005D68A4">
        <w:rPr>
          <w:rFonts w:ascii="Times New Roman" w:eastAsia="SimSu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  <w:lang w:val="tt-RU"/>
        </w:rPr>
        <w:t xml:space="preserve">прошла </w:t>
      </w:r>
      <w:r>
        <w:rPr>
          <w:rFonts w:ascii="Times New Roman" w:eastAsia="SimSun" w:hAnsi="Times New Roman" w:cs="Times New Roman"/>
          <w:sz w:val="24"/>
          <w:szCs w:val="24"/>
          <w:lang w:val="en-US"/>
        </w:rPr>
        <w:t>III</w:t>
      </w:r>
      <w:r w:rsidRPr="001A08DE">
        <w:rPr>
          <w:rFonts w:ascii="Times New Roman" w:eastAsia="SimSun" w:hAnsi="Times New Roman" w:cs="Times New Roman"/>
          <w:sz w:val="24"/>
          <w:szCs w:val="24"/>
        </w:rPr>
        <w:t xml:space="preserve">  Республиканская</w:t>
      </w:r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1A08DE">
        <w:rPr>
          <w:rFonts w:ascii="Times New Roman" w:eastAsia="SimSun" w:hAnsi="Times New Roman" w:cs="Times New Roman"/>
          <w:sz w:val="24"/>
          <w:szCs w:val="24"/>
        </w:rPr>
        <w:t>научно-практическая конф</w:t>
      </w:r>
      <w:r>
        <w:rPr>
          <w:rFonts w:ascii="Times New Roman" w:eastAsia="SimSun" w:hAnsi="Times New Roman" w:cs="Times New Roman"/>
          <w:sz w:val="24"/>
          <w:szCs w:val="24"/>
        </w:rPr>
        <w:t>еренция «Шушы яктан, шушы туфрактан без». Воспитанница подготовительной к школе группы Фатхутдин</w:t>
      </w:r>
      <w:r w:rsidR="00E843F8">
        <w:rPr>
          <w:rFonts w:ascii="Times New Roman" w:eastAsia="SimSun" w:hAnsi="Times New Roman" w:cs="Times New Roman"/>
          <w:sz w:val="24"/>
          <w:szCs w:val="24"/>
        </w:rPr>
        <w:t>о</w:t>
      </w:r>
      <w:r>
        <w:rPr>
          <w:rFonts w:ascii="Times New Roman" w:eastAsia="SimSun" w:hAnsi="Times New Roman" w:cs="Times New Roman"/>
          <w:sz w:val="24"/>
          <w:szCs w:val="24"/>
        </w:rPr>
        <w:t>ва Амина заняла 1 место.</w:t>
      </w:r>
    </w:p>
    <w:p w:rsidR="000A7547" w:rsidRDefault="000A7547" w:rsidP="005D68A4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В феврале в МБДОУ №5 «Сказка» прошел конкурс чтецов для педагогов «Край родной, навек любимый», где наш педагог Габидуллина Миляуша Ильдаровна стала победителем.</w:t>
      </w:r>
    </w:p>
    <w:p w:rsidR="009F1256" w:rsidRDefault="000A7547" w:rsidP="005D68A4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Отделом О</w:t>
      </w:r>
      <w:r w:rsidR="009F1256">
        <w:rPr>
          <w:rFonts w:ascii="Times New Roman" w:eastAsia="SimSun" w:hAnsi="Times New Roman" w:cs="Times New Roman"/>
          <w:sz w:val="24"/>
          <w:szCs w:val="24"/>
        </w:rPr>
        <w:t xml:space="preserve">бразования был организован конкурс «Я и </w:t>
      </w:r>
      <w:r>
        <w:rPr>
          <w:rFonts w:ascii="Times New Roman" w:eastAsia="SimSun" w:hAnsi="Times New Roman" w:cs="Times New Roman"/>
          <w:sz w:val="24"/>
          <w:szCs w:val="24"/>
        </w:rPr>
        <w:t>К</w:t>
      </w:r>
      <w:r w:rsidR="009F1256">
        <w:rPr>
          <w:rFonts w:ascii="Times New Roman" w:eastAsia="SimSun" w:hAnsi="Times New Roman" w:cs="Times New Roman"/>
          <w:sz w:val="24"/>
          <w:szCs w:val="24"/>
        </w:rPr>
        <w:t>расная книга», где Хасанова Зария (воспитанница подготовительной к школе группы) и Шайхутдинова Индира (воспитанница старшей группы) стали победителями.</w:t>
      </w:r>
    </w:p>
    <w:p w:rsidR="00D66AA2" w:rsidRPr="00D66AA2" w:rsidRDefault="00D66AA2" w:rsidP="00D66AA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В республиканском фестивале-конкурсе наши воспитанники приняли активное участие. (Зарипов Нияз-Диплом </w:t>
      </w:r>
      <w:r>
        <w:rPr>
          <w:rFonts w:ascii="Times New Roman" w:eastAsia="SimSun" w:hAnsi="Times New Roman" w:cs="Times New Roman"/>
          <w:sz w:val="24"/>
          <w:szCs w:val="24"/>
          <w:lang w:val="en-US"/>
        </w:rPr>
        <w:t>I</w:t>
      </w:r>
      <w:r>
        <w:rPr>
          <w:rFonts w:ascii="Times New Roman" w:eastAsia="SimSun" w:hAnsi="Times New Roman" w:cs="Times New Roman"/>
          <w:sz w:val="24"/>
          <w:szCs w:val="24"/>
        </w:rPr>
        <w:t xml:space="preserve"> степени, Хазиева Диана - Диплом </w:t>
      </w:r>
      <w:r>
        <w:rPr>
          <w:rFonts w:ascii="Times New Roman" w:eastAsia="SimSun" w:hAnsi="Times New Roman" w:cs="Times New Roman"/>
          <w:sz w:val="24"/>
          <w:szCs w:val="24"/>
          <w:lang w:val="en-US"/>
        </w:rPr>
        <w:t>III</w:t>
      </w:r>
      <w:r w:rsidRPr="00D66AA2">
        <w:rPr>
          <w:rFonts w:ascii="Times New Roman" w:eastAsia="SimSun" w:hAnsi="Times New Roman" w:cs="Times New Roman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</w:rPr>
        <w:t xml:space="preserve">степени, Сулейманова Диляра – </w:t>
      </w:r>
      <w:r w:rsidRPr="00D66AA2">
        <w:rPr>
          <w:rFonts w:ascii="Times New Roman" w:eastAsia="SimSun" w:hAnsi="Times New Roman" w:cs="Times New Roman"/>
          <w:sz w:val="24"/>
          <w:szCs w:val="24"/>
        </w:rPr>
        <w:t xml:space="preserve">Диплом </w:t>
      </w:r>
      <w:r>
        <w:rPr>
          <w:rFonts w:ascii="Times New Roman" w:eastAsia="SimSun" w:hAnsi="Times New Roman" w:cs="Times New Roman"/>
          <w:sz w:val="24"/>
          <w:szCs w:val="24"/>
          <w:lang w:val="en-US"/>
        </w:rPr>
        <w:t>II</w:t>
      </w:r>
      <w:r w:rsidRPr="00D66AA2">
        <w:rPr>
          <w:rFonts w:ascii="Times New Roman" w:eastAsia="SimSun" w:hAnsi="Times New Roman" w:cs="Times New Roman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</w:rPr>
        <w:t xml:space="preserve">степени, Кононов Даниэль - </w:t>
      </w:r>
      <w:r w:rsidRPr="00D66AA2">
        <w:rPr>
          <w:rFonts w:ascii="Times New Roman" w:eastAsia="SimSun" w:hAnsi="Times New Roman" w:cs="Times New Roman"/>
          <w:sz w:val="24"/>
          <w:szCs w:val="24"/>
        </w:rPr>
        <w:t xml:space="preserve">Диплом </w:t>
      </w:r>
      <w:r>
        <w:rPr>
          <w:rFonts w:ascii="Times New Roman" w:eastAsia="SimSun" w:hAnsi="Times New Roman" w:cs="Times New Roman"/>
          <w:sz w:val="24"/>
          <w:szCs w:val="24"/>
          <w:lang w:val="en-US"/>
        </w:rPr>
        <w:t>II</w:t>
      </w:r>
      <w:r w:rsidRPr="00D66AA2">
        <w:rPr>
          <w:rFonts w:ascii="Times New Roman" w:eastAsia="SimSun" w:hAnsi="Times New Roman" w:cs="Times New Roman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</w:rPr>
        <w:t xml:space="preserve">степени, Ханнанова Айназ - </w:t>
      </w:r>
      <w:r w:rsidRPr="00D66AA2">
        <w:rPr>
          <w:rFonts w:ascii="Times New Roman" w:eastAsia="SimSun" w:hAnsi="Times New Roman" w:cs="Times New Roman"/>
          <w:sz w:val="24"/>
          <w:szCs w:val="24"/>
        </w:rPr>
        <w:t xml:space="preserve">Диплом </w:t>
      </w:r>
      <w:r>
        <w:rPr>
          <w:rFonts w:ascii="Times New Roman" w:eastAsia="SimSun" w:hAnsi="Times New Roman" w:cs="Times New Roman"/>
          <w:sz w:val="24"/>
          <w:szCs w:val="24"/>
          <w:lang w:val="en-US"/>
        </w:rPr>
        <w:t>II</w:t>
      </w:r>
      <w:r w:rsidRPr="00D66AA2">
        <w:rPr>
          <w:rFonts w:ascii="Times New Roman" w:eastAsia="SimSun" w:hAnsi="Times New Roman" w:cs="Times New Roman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</w:rPr>
        <w:t xml:space="preserve">степени, Гилязов Реналь – Диплом </w:t>
      </w:r>
      <w:r>
        <w:rPr>
          <w:rFonts w:ascii="Times New Roman" w:eastAsia="SimSun" w:hAnsi="Times New Roman" w:cs="Times New Roman"/>
          <w:sz w:val="24"/>
          <w:szCs w:val="24"/>
          <w:lang w:val="en-US"/>
        </w:rPr>
        <w:t>III</w:t>
      </w:r>
      <w:r>
        <w:rPr>
          <w:rFonts w:ascii="Times New Roman" w:eastAsia="SimSun" w:hAnsi="Times New Roman" w:cs="Times New Roman"/>
          <w:sz w:val="24"/>
          <w:szCs w:val="24"/>
        </w:rPr>
        <w:t xml:space="preserve"> степени, Гилязова Амира - </w:t>
      </w:r>
      <w:r w:rsidRPr="00D66AA2">
        <w:rPr>
          <w:rFonts w:ascii="Times New Roman" w:eastAsia="SimSun" w:hAnsi="Times New Roman" w:cs="Times New Roman"/>
          <w:sz w:val="24"/>
          <w:szCs w:val="24"/>
        </w:rPr>
        <w:t xml:space="preserve">Диплом </w:t>
      </w:r>
      <w:r>
        <w:rPr>
          <w:rFonts w:ascii="Times New Roman" w:eastAsia="SimSun" w:hAnsi="Times New Roman" w:cs="Times New Roman"/>
          <w:sz w:val="24"/>
          <w:szCs w:val="24"/>
          <w:lang w:val="en-US"/>
        </w:rPr>
        <w:t>II</w:t>
      </w:r>
      <w:r w:rsidRPr="00D66AA2">
        <w:rPr>
          <w:rFonts w:ascii="Times New Roman" w:eastAsia="SimSun" w:hAnsi="Times New Roman" w:cs="Times New Roman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</w:rPr>
        <w:t xml:space="preserve">степени, Ахунова Диляра - </w:t>
      </w:r>
      <w:r w:rsidRPr="00D66AA2">
        <w:rPr>
          <w:rFonts w:ascii="Times New Roman" w:eastAsia="SimSun" w:hAnsi="Times New Roman" w:cs="Times New Roman"/>
          <w:sz w:val="24"/>
          <w:szCs w:val="24"/>
        </w:rPr>
        <w:t xml:space="preserve">Диплом </w:t>
      </w:r>
      <w:r>
        <w:rPr>
          <w:rFonts w:ascii="Times New Roman" w:eastAsia="SimSun" w:hAnsi="Times New Roman" w:cs="Times New Roman"/>
          <w:sz w:val="24"/>
          <w:szCs w:val="24"/>
          <w:lang w:val="en-US"/>
        </w:rPr>
        <w:t>II</w:t>
      </w:r>
      <w:r>
        <w:rPr>
          <w:rFonts w:ascii="Times New Roman" w:eastAsia="SimSun" w:hAnsi="Times New Roman" w:cs="Times New Roman"/>
          <w:sz w:val="24"/>
          <w:szCs w:val="24"/>
        </w:rPr>
        <w:t xml:space="preserve">I степени, Сахабиева Сафира - </w:t>
      </w:r>
      <w:r w:rsidRPr="00D66AA2">
        <w:rPr>
          <w:rFonts w:ascii="Times New Roman" w:eastAsia="SimSun" w:hAnsi="Times New Roman" w:cs="Times New Roman"/>
          <w:sz w:val="24"/>
          <w:szCs w:val="24"/>
        </w:rPr>
        <w:t xml:space="preserve">Диплом </w:t>
      </w:r>
      <w:r>
        <w:rPr>
          <w:rFonts w:ascii="Times New Roman" w:eastAsia="SimSun" w:hAnsi="Times New Roman" w:cs="Times New Roman"/>
          <w:sz w:val="24"/>
          <w:szCs w:val="24"/>
          <w:lang w:val="en-US"/>
        </w:rPr>
        <w:t>I</w:t>
      </w:r>
      <w:r w:rsidRPr="00D66AA2">
        <w:rPr>
          <w:rFonts w:ascii="Times New Roman" w:eastAsia="SimSun" w:hAnsi="Times New Roman" w:cs="Times New Roman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</w:rPr>
        <w:t>степени.</w:t>
      </w:r>
    </w:p>
    <w:p w:rsidR="00644A02" w:rsidRDefault="009F1256" w:rsidP="005D68A4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Каримов Реналь, воспитанник подготовительной к школе группы, стал победителем </w:t>
      </w:r>
      <w:r w:rsidR="000A7547">
        <w:rPr>
          <w:rFonts w:ascii="Times New Roman" w:eastAsia="SimSun" w:hAnsi="Times New Roman" w:cs="Times New Roman"/>
          <w:sz w:val="24"/>
          <w:szCs w:val="24"/>
        </w:rPr>
        <w:t>республиканского конкурса «Буду бдительным на льду и на воде»</w:t>
      </w:r>
    </w:p>
    <w:p w:rsidR="00644A02" w:rsidRPr="001A08DE" w:rsidRDefault="00644A02" w:rsidP="005D68A4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В республиканском конкурсе авторских методических разработок и авторских игр по поликультурному воспитанию и обучению языкам дошкольного возраста, посвященном 100-летию образования</w:t>
      </w:r>
      <w:r w:rsidR="001900AC">
        <w:rPr>
          <w:rFonts w:ascii="Times New Roman" w:eastAsia="SimSun" w:hAnsi="Times New Roman" w:cs="Times New Roman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</w:rPr>
        <w:t>ТАССР</w:t>
      </w:r>
      <w:r w:rsidR="001900AC">
        <w:rPr>
          <w:rFonts w:ascii="Times New Roman" w:eastAsia="SimSun" w:hAnsi="Times New Roman" w:cs="Times New Roman"/>
          <w:sz w:val="24"/>
          <w:szCs w:val="24"/>
        </w:rPr>
        <w:t xml:space="preserve"> Латыпова Дания Фатыховна была награждена Дипломом.</w:t>
      </w:r>
    </w:p>
    <w:p w:rsidR="001A2C5B" w:rsidRDefault="005D68A4" w:rsidP="001A2C5B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tt-RU"/>
        </w:rPr>
      </w:pPr>
      <w:r w:rsidRPr="005D68A4">
        <w:rPr>
          <w:rFonts w:ascii="Times New Roman" w:eastAsia="SimSun" w:hAnsi="Times New Roman" w:cs="Times New Roman"/>
          <w:sz w:val="24"/>
          <w:szCs w:val="24"/>
          <w:lang w:val="tt-RU"/>
        </w:rPr>
        <w:t xml:space="preserve">Почетной грамотой ОГИБДД ОМВД России по Сармановскому району и Сармановского филиала ГКУ “Дирекция финансирования программ БДД РТ” наградил наш сад </w:t>
      </w:r>
      <w:r w:rsidR="00D66AA2">
        <w:rPr>
          <w:rFonts w:ascii="Times New Roman" w:eastAsia="SimSun" w:hAnsi="Times New Roman" w:cs="Times New Roman"/>
          <w:sz w:val="24"/>
          <w:szCs w:val="24"/>
          <w:lang w:val="tt-RU"/>
        </w:rPr>
        <w:t>за 1</w:t>
      </w:r>
      <w:r w:rsidRPr="005D68A4">
        <w:rPr>
          <w:rFonts w:ascii="Times New Roman" w:eastAsia="SimSun" w:hAnsi="Times New Roman" w:cs="Times New Roman"/>
          <w:sz w:val="24"/>
          <w:szCs w:val="24"/>
          <w:lang w:val="tt-RU"/>
        </w:rPr>
        <w:t xml:space="preserve"> место в районом</w:t>
      </w:r>
      <w:r w:rsidR="00D66AA2">
        <w:rPr>
          <w:rFonts w:ascii="Times New Roman" w:eastAsia="SimSun" w:hAnsi="Times New Roman" w:cs="Times New Roman"/>
          <w:sz w:val="24"/>
          <w:szCs w:val="24"/>
          <w:lang w:val="tt-RU"/>
        </w:rPr>
        <w:t xml:space="preserve"> конкурсе “Зеленый огонек - 2020</w:t>
      </w:r>
      <w:r w:rsidRPr="005D68A4">
        <w:rPr>
          <w:rFonts w:ascii="Times New Roman" w:eastAsia="SimSun" w:hAnsi="Times New Roman" w:cs="Times New Roman"/>
          <w:sz w:val="24"/>
          <w:szCs w:val="24"/>
          <w:lang w:val="tt-RU"/>
        </w:rPr>
        <w:t xml:space="preserve">” по профилактике детского дорожно- транспортного травматизма среди дошкольных образовательных организации Сармановского района. </w:t>
      </w:r>
    </w:p>
    <w:p w:rsidR="004E53A6" w:rsidRPr="004E53A6" w:rsidRDefault="009A61B4" w:rsidP="004E53A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A5962">
        <w:rPr>
          <w:rFonts w:ascii="Times New Roman" w:hAnsi="Times New Roman" w:cs="Times New Roman"/>
          <w:b/>
          <w:sz w:val="24"/>
          <w:szCs w:val="24"/>
        </w:rPr>
        <w:t>Дополнительное образование</w:t>
      </w:r>
      <w:r w:rsidRPr="009A61B4">
        <w:rPr>
          <w:rFonts w:ascii="Times New Roman" w:hAnsi="Times New Roman" w:cs="Times New Roman"/>
          <w:sz w:val="24"/>
          <w:szCs w:val="24"/>
        </w:rPr>
        <w:t xml:space="preserve"> </w:t>
      </w:r>
      <w:r w:rsidR="000475F0">
        <w:rPr>
          <w:rFonts w:ascii="Times New Roman" w:hAnsi="Times New Roman" w:cs="Times New Roman"/>
          <w:sz w:val="24"/>
          <w:szCs w:val="24"/>
        </w:rPr>
        <w:t>В 2020</w:t>
      </w:r>
      <w:r>
        <w:rPr>
          <w:rFonts w:ascii="Times New Roman" w:hAnsi="Times New Roman" w:cs="Times New Roman"/>
          <w:sz w:val="24"/>
          <w:szCs w:val="24"/>
        </w:rPr>
        <w:t xml:space="preserve"> году</w:t>
      </w:r>
      <w:r w:rsidR="00113C2E">
        <w:rPr>
          <w:rFonts w:ascii="Times New Roman" w:hAnsi="Times New Roman" w:cs="Times New Roman"/>
          <w:sz w:val="24"/>
          <w:szCs w:val="24"/>
        </w:rPr>
        <w:t xml:space="preserve"> по запросам родителей </w:t>
      </w:r>
      <w:r>
        <w:rPr>
          <w:rFonts w:ascii="Times New Roman" w:hAnsi="Times New Roman" w:cs="Times New Roman"/>
          <w:sz w:val="24"/>
          <w:szCs w:val="24"/>
        </w:rPr>
        <w:t xml:space="preserve"> в д</w:t>
      </w:r>
      <w:r w:rsidRPr="009A61B4">
        <w:rPr>
          <w:rFonts w:ascii="Times New Roman" w:hAnsi="Times New Roman" w:cs="Times New Roman"/>
          <w:sz w:val="24"/>
          <w:szCs w:val="24"/>
        </w:rPr>
        <w:t>етском саду работали кружки по направлениям</w:t>
      </w:r>
      <w:r w:rsidR="00113C2E">
        <w:rPr>
          <w:rFonts w:ascii="Times New Roman" w:hAnsi="Times New Roman" w:cs="Times New Roman"/>
          <w:sz w:val="24"/>
          <w:szCs w:val="24"/>
        </w:rPr>
        <w:t>:</w:t>
      </w:r>
      <w:r w:rsidR="0055095C">
        <w:rPr>
          <w:rFonts w:ascii="Times New Roman" w:hAnsi="Times New Roman" w:cs="Times New Roman"/>
          <w:sz w:val="24"/>
          <w:szCs w:val="24"/>
        </w:rPr>
        <w:t xml:space="preserve"> подготовка к школе «</w:t>
      </w:r>
      <w:r w:rsidR="00404642">
        <w:rPr>
          <w:rFonts w:ascii="Times New Roman" w:hAnsi="Times New Roman" w:cs="Times New Roman"/>
          <w:sz w:val="24"/>
          <w:szCs w:val="24"/>
        </w:rPr>
        <w:t>АБВГДейка</w:t>
      </w:r>
      <w:r w:rsidR="0055095C">
        <w:rPr>
          <w:rFonts w:ascii="Times New Roman" w:hAnsi="Times New Roman" w:cs="Times New Roman"/>
          <w:sz w:val="24"/>
          <w:szCs w:val="24"/>
        </w:rPr>
        <w:t>»</w:t>
      </w:r>
      <w:r w:rsidR="009A5962">
        <w:rPr>
          <w:rFonts w:ascii="Times New Roman" w:hAnsi="Times New Roman" w:cs="Times New Roman"/>
          <w:sz w:val="24"/>
          <w:szCs w:val="24"/>
        </w:rPr>
        <w:t xml:space="preserve">, </w:t>
      </w:r>
      <w:r w:rsidR="00A62C4E" w:rsidRPr="009A5962">
        <w:rPr>
          <w:rFonts w:ascii="Times New Roman" w:hAnsi="Times New Roman" w:cs="Times New Roman"/>
          <w:sz w:val="24"/>
          <w:szCs w:val="24"/>
        </w:rPr>
        <w:t xml:space="preserve"> </w:t>
      </w:r>
      <w:r w:rsidR="008168FB">
        <w:rPr>
          <w:rFonts w:ascii="Times New Roman" w:eastAsia="SimSun" w:hAnsi="Times New Roman" w:cs="Times New Roman"/>
          <w:sz w:val="24"/>
          <w:szCs w:val="24"/>
        </w:rPr>
        <w:t>английский язык</w:t>
      </w:r>
      <w:r w:rsidR="009A5962">
        <w:rPr>
          <w:rFonts w:ascii="Times New Roman" w:hAnsi="Times New Roman" w:cs="Times New Roman"/>
          <w:sz w:val="24"/>
          <w:szCs w:val="24"/>
        </w:rPr>
        <w:t xml:space="preserve"> </w:t>
      </w:r>
      <w:r w:rsidR="0055095C">
        <w:rPr>
          <w:rFonts w:ascii="Times New Roman" w:hAnsi="Times New Roman" w:cs="Times New Roman"/>
          <w:sz w:val="24"/>
          <w:szCs w:val="24"/>
        </w:rPr>
        <w:t xml:space="preserve"> «</w:t>
      </w:r>
      <w:r w:rsidR="0055095C" w:rsidRPr="0055095C">
        <w:rPr>
          <w:rFonts w:ascii="Times New Roman" w:hAnsi="Times New Roman" w:cs="Times New Roman"/>
          <w:sz w:val="24"/>
          <w:szCs w:val="24"/>
          <w:lang w:val="en-US"/>
        </w:rPr>
        <w:t>Happy</w:t>
      </w:r>
      <w:r w:rsidR="0055095C" w:rsidRPr="008168FB">
        <w:rPr>
          <w:rFonts w:ascii="Times New Roman" w:hAnsi="Times New Roman" w:cs="Times New Roman"/>
          <w:sz w:val="24"/>
          <w:szCs w:val="24"/>
        </w:rPr>
        <w:t xml:space="preserve"> </w:t>
      </w:r>
      <w:r w:rsidR="0055095C" w:rsidRPr="0055095C">
        <w:rPr>
          <w:rFonts w:ascii="Times New Roman" w:hAnsi="Times New Roman" w:cs="Times New Roman"/>
          <w:sz w:val="24"/>
          <w:szCs w:val="24"/>
          <w:lang w:val="en-US"/>
        </w:rPr>
        <w:t>English</w:t>
      </w:r>
      <w:r w:rsidR="0055095C">
        <w:rPr>
          <w:rFonts w:ascii="Times New Roman" w:hAnsi="Times New Roman" w:cs="Times New Roman"/>
          <w:sz w:val="24"/>
          <w:szCs w:val="24"/>
        </w:rPr>
        <w:t>»</w:t>
      </w:r>
      <w:r w:rsidR="009A5962">
        <w:rPr>
          <w:rFonts w:ascii="Times New Roman" w:hAnsi="Times New Roman" w:cs="Times New Roman"/>
          <w:sz w:val="24"/>
          <w:szCs w:val="24"/>
        </w:rPr>
        <w:t xml:space="preserve">  </w:t>
      </w:r>
      <w:r w:rsidR="00A62C4E" w:rsidRPr="009A5962">
        <w:rPr>
          <w:rFonts w:ascii="Times New Roman" w:hAnsi="Times New Roman" w:cs="Times New Roman"/>
          <w:sz w:val="24"/>
          <w:szCs w:val="24"/>
        </w:rPr>
        <w:t>познавательное развитие</w:t>
      </w:r>
      <w:r w:rsidR="00404642">
        <w:rPr>
          <w:rFonts w:ascii="Times New Roman" w:hAnsi="Times New Roman" w:cs="Times New Roman"/>
          <w:sz w:val="24"/>
          <w:szCs w:val="24"/>
        </w:rPr>
        <w:t xml:space="preserve">, </w:t>
      </w:r>
      <w:r w:rsidR="008168FB">
        <w:rPr>
          <w:rFonts w:ascii="Times New Roman" w:eastAsia="SimSun" w:hAnsi="Times New Roman" w:cs="Times New Roman"/>
          <w:sz w:val="24"/>
          <w:szCs w:val="24"/>
        </w:rPr>
        <w:t>«</w:t>
      </w:r>
      <w:r w:rsidR="00A62C4E" w:rsidRPr="009A5962">
        <w:rPr>
          <w:rFonts w:ascii="Times New Roman" w:eastAsia="SimSun" w:hAnsi="Times New Roman" w:cs="Times New Roman"/>
          <w:sz w:val="24"/>
          <w:szCs w:val="24"/>
        </w:rPr>
        <w:t>КАПЕЛЬКИ</w:t>
      </w:r>
      <w:r w:rsidR="008168FB">
        <w:rPr>
          <w:rFonts w:ascii="Times New Roman" w:eastAsia="SimSun" w:hAnsi="Times New Roman" w:cs="Times New Roman"/>
          <w:sz w:val="24"/>
          <w:szCs w:val="24"/>
        </w:rPr>
        <w:t>»</w:t>
      </w:r>
      <w:r w:rsidR="00A62C4E" w:rsidRPr="009A5962">
        <w:rPr>
          <w:rFonts w:ascii="Times New Roman" w:hAnsi="Times New Roman" w:cs="Times New Roman"/>
          <w:sz w:val="24"/>
          <w:szCs w:val="24"/>
        </w:rPr>
        <w:t xml:space="preserve"> </w:t>
      </w:r>
      <w:r w:rsidR="009A5962">
        <w:rPr>
          <w:rFonts w:ascii="Times New Roman" w:hAnsi="Times New Roman" w:cs="Times New Roman"/>
          <w:sz w:val="24"/>
          <w:szCs w:val="24"/>
        </w:rPr>
        <w:t xml:space="preserve"> </w:t>
      </w:r>
      <w:r w:rsidR="009A5962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="009A5962" w:rsidRPr="009A5962">
        <w:rPr>
          <w:rFonts w:ascii="Times New Roman" w:hAnsi="Times New Roman" w:cs="Times New Roman"/>
          <w:color w:val="000000"/>
          <w:sz w:val="24"/>
          <w:szCs w:val="24"/>
        </w:rPr>
        <w:t>удожественно-эстетическое: пение (вокал)</w:t>
      </w:r>
      <w:r w:rsidR="009A596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0F428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04642">
        <w:rPr>
          <w:rFonts w:ascii="Times New Roman" w:hAnsi="Times New Roman" w:cs="Times New Roman"/>
          <w:color w:val="000000"/>
          <w:sz w:val="24"/>
          <w:szCs w:val="24"/>
        </w:rPr>
        <w:t xml:space="preserve">Всего 123 воспитанника посещали </w:t>
      </w:r>
      <w:r w:rsidR="0055095C">
        <w:rPr>
          <w:rFonts w:ascii="Times New Roman" w:hAnsi="Times New Roman" w:cs="Times New Roman"/>
          <w:color w:val="000000"/>
          <w:sz w:val="24"/>
          <w:szCs w:val="24"/>
        </w:rPr>
        <w:t xml:space="preserve"> дополнительное образование.</w:t>
      </w:r>
      <w:r w:rsidR="009B492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E53A6" w:rsidRPr="004E53A6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Дети с удовольствием  занимались в кружках, успехи продемонстрировали </w:t>
      </w:r>
      <w:r w:rsidR="004E53A6" w:rsidRPr="004E53A6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на итоговом общем родительском собрании.</w:t>
      </w:r>
    </w:p>
    <w:p w:rsidR="00A62C4E" w:rsidRPr="004E53A6" w:rsidRDefault="004E53A6" w:rsidP="004E53A6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4E53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Вывод: </w:t>
      </w:r>
      <w:r w:rsidRPr="004E53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основу организации дополнительных платных услуг положен принцип адекватности и предпочтения детьми того или иного возраста различных видов деятельности. Педагогическая </w:t>
      </w:r>
      <w:r w:rsidRPr="004E53A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работа по организации дополнительных услуг проходит  в игровой форме.</w:t>
      </w:r>
    </w:p>
    <w:p w:rsidR="008168FB" w:rsidRPr="008168FB" w:rsidRDefault="008168FB" w:rsidP="008168FB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</w:p>
    <w:p w:rsidR="009A61B4" w:rsidRDefault="00FE1944" w:rsidP="00FE1944">
      <w:pPr>
        <w:rPr>
          <w:rFonts w:ascii="Times New Roman" w:hAnsi="Times New Roman" w:cs="Times New Roman"/>
          <w:b/>
          <w:sz w:val="24"/>
          <w:szCs w:val="24"/>
        </w:rPr>
      </w:pPr>
      <w:r w:rsidRPr="00FE1944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0F42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F428E" w:rsidRPr="000F428E">
        <w:rPr>
          <w:rFonts w:ascii="Times New Roman" w:hAnsi="Times New Roman" w:cs="Times New Roman"/>
          <w:b/>
          <w:sz w:val="24"/>
          <w:szCs w:val="24"/>
        </w:rPr>
        <w:t>Оценка функционирования внутренней системы оценки качества образования</w:t>
      </w:r>
    </w:p>
    <w:p w:rsidR="004E53A6" w:rsidRPr="004E53A6" w:rsidRDefault="004E53A6" w:rsidP="001900AC">
      <w:pPr>
        <w:spacing w:after="0"/>
        <w:ind w:right="1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53A6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ДОО сложилась система контроля, осуществляемого в целях установления соответствия воспитательно-образовательного процесса целям и задачам основной общеобразовательной программы ДОО. Контроль осуществляется администрацией ДОО в соответствии с разработанным на начало учебного года планом – графиком.</w:t>
      </w:r>
    </w:p>
    <w:p w:rsidR="004E53A6" w:rsidRPr="004E53A6" w:rsidRDefault="004E53A6" w:rsidP="00C83AA3">
      <w:pPr>
        <w:spacing w:after="0"/>
        <w:ind w:right="1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3A6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года осуществлялся контроль (текущий, предварительный, тематический, итоговый) в соответствии с годовыми задачами, приоритетным направлением, инновационной деятельностью.</w:t>
      </w:r>
    </w:p>
    <w:p w:rsidR="004E53A6" w:rsidRPr="004E53A6" w:rsidRDefault="004E53A6" w:rsidP="004E53A6">
      <w:pPr>
        <w:spacing w:after="0"/>
        <w:ind w:left="130" w:right="1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3A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Для каждого вида контроля составлялся план, разрабатывались критерии, собиралась и анализировалась разнообразная информация. По результатам контроля составлялась аналитическая справка, вырабатывались рекомендации, определялись пути исправления недостатков. Исполнение рекомендаций проверялось путем перепроверок. По результатам контроля издавались приказы заведующего.</w:t>
      </w:r>
    </w:p>
    <w:p w:rsidR="004E53A6" w:rsidRPr="004E53A6" w:rsidRDefault="004E53A6" w:rsidP="004E53A6">
      <w:pPr>
        <w:spacing w:after="0"/>
        <w:ind w:left="130" w:right="1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3A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– график контроля образовательного процесса реализован полностью. В процессе контроля осуществлен анализ всех направлений образовательной деятельности дошкольного учреждения.</w:t>
      </w:r>
    </w:p>
    <w:p w:rsidR="004E53A6" w:rsidRPr="004E53A6" w:rsidRDefault="004E53A6" w:rsidP="004E53A6">
      <w:pPr>
        <w:spacing w:after="0"/>
        <w:ind w:left="130" w:right="13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E53A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 ДОО разработано положение о внутренней системе оценки качества.</w:t>
      </w:r>
    </w:p>
    <w:p w:rsidR="004E53A6" w:rsidRPr="004E53A6" w:rsidRDefault="004E53A6" w:rsidP="004E53A6">
      <w:pPr>
        <w:spacing w:after="0"/>
        <w:ind w:left="130" w:right="13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E53A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Целью внутренней системы оценки качества ДОО является сбор, обобщение, анализ информации о состоянии системы ДОО, основных показателях её функционирования для определения тенденций развития системы образования в ДОО.</w:t>
      </w:r>
    </w:p>
    <w:p w:rsidR="004E53A6" w:rsidRPr="004E53A6" w:rsidRDefault="004E53A6" w:rsidP="004E53A6">
      <w:pPr>
        <w:spacing w:after="0"/>
        <w:ind w:left="130" w:right="13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E53A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Задачами оценки качества образования являются:</w:t>
      </w:r>
    </w:p>
    <w:p w:rsidR="004E53A6" w:rsidRPr="004E53A6" w:rsidRDefault="004E53A6" w:rsidP="004E53A6">
      <w:pPr>
        <w:spacing w:after="0"/>
        <w:ind w:left="130" w:right="13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E53A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Формирование механизма единой системы сбора, обработки и хранения информации о состоянии образования в ДОО;</w:t>
      </w:r>
    </w:p>
    <w:p w:rsidR="004E53A6" w:rsidRPr="004E53A6" w:rsidRDefault="004E53A6" w:rsidP="004E53A6">
      <w:pPr>
        <w:spacing w:after="0"/>
        <w:ind w:left="130" w:right="13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E53A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 Координация деятельности всех педагогических работников в достижении и оценке качества образования;</w:t>
      </w:r>
    </w:p>
    <w:p w:rsidR="004E53A6" w:rsidRPr="004E53A6" w:rsidRDefault="004E53A6" w:rsidP="004E53A6">
      <w:pPr>
        <w:spacing w:after="0"/>
        <w:ind w:left="130" w:right="13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E53A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Выявление стратегических направлений развития системы образования в ДОО</w:t>
      </w:r>
    </w:p>
    <w:p w:rsidR="004E53A6" w:rsidRPr="004E53A6" w:rsidRDefault="004E53A6" w:rsidP="004E53A6">
      <w:pPr>
        <w:spacing w:after="0"/>
        <w:ind w:left="130" w:right="13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E53A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Участники внутренней оценки качества дошкольного образования: заведующий, педагогический коллектив, дети, родители.</w:t>
      </w:r>
    </w:p>
    <w:p w:rsidR="00E0129A" w:rsidRDefault="004E53A6" w:rsidP="00E0129A">
      <w:pPr>
        <w:spacing w:after="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E53A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Оценка осуществляется заведующим ДОО, страшим воспитателем, специалистами, медсестрой, воспитате</w:t>
      </w:r>
      <w:r w:rsidR="00E0129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лями в пределах их компетенции.</w:t>
      </w:r>
    </w:p>
    <w:p w:rsidR="001900AC" w:rsidRPr="00E0129A" w:rsidRDefault="004E53A6" w:rsidP="00E0129A">
      <w:pPr>
        <w:spacing w:after="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2019-2020</w:t>
      </w:r>
      <w:r w:rsidRPr="004E53A6">
        <w:rPr>
          <w:rFonts w:ascii="Times New Roman" w:hAnsi="Times New Roman" w:cs="Times New Roman"/>
          <w:sz w:val="24"/>
          <w:szCs w:val="24"/>
          <w:lang w:eastAsia="ru-RU"/>
        </w:rPr>
        <w:t xml:space="preserve"> учебном году в </w:t>
      </w:r>
      <w:r>
        <w:rPr>
          <w:rFonts w:ascii="Times New Roman" w:hAnsi="Times New Roman" w:cs="Times New Roman"/>
          <w:sz w:val="24"/>
          <w:szCs w:val="24"/>
          <w:lang w:eastAsia="ru-RU"/>
        </w:rPr>
        <w:t>ДОО – 40</w:t>
      </w:r>
      <w:r w:rsidRPr="004E53A6">
        <w:rPr>
          <w:rFonts w:ascii="Times New Roman" w:hAnsi="Times New Roman" w:cs="Times New Roman"/>
          <w:sz w:val="24"/>
          <w:szCs w:val="24"/>
          <w:lang w:eastAsia="ru-RU"/>
        </w:rPr>
        <w:t xml:space="preserve"> выпускника. Подводя итоги педагогической диагностики детей подготовительных к школе групп, можно сделать вывод, что все выпускники – 100% (высокий уровень – 85%, средний уровень – 15%) освоили Образовательную программу </w:t>
      </w:r>
      <w:r w:rsidR="001900AC">
        <w:rPr>
          <w:rFonts w:ascii="Times New Roman" w:hAnsi="Times New Roman" w:cs="Times New Roman"/>
          <w:sz w:val="24"/>
          <w:szCs w:val="24"/>
          <w:lang w:eastAsia="ru-RU"/>
        </w:rPr>
        <w:t>ДО и готовы к обучению в школе.</w:t>
      </w:r>
    </w:p>
    <w:p w:rsidR="004E53A6" w:rsidRPr="004E53A6" w:rsidRDefault="004E53A6" w:rsidP="001900AC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53A6">
        <w:rPr>
          <w:rFonts w:ascii="Times New Roman" w:hAnsi="Times New Roman" w:cs="Times New Roman"/>
          <w:b/>
          <w:sz w:val="24"/>
          <w:szCs w:val="24"/>
          <w:lang w:eastAsia="ru-RU"/>
        </w:rPr>
        <w:t>Анализ физического развития</w:t>
      </w:r>
      <w:r w:rsidRPr="004E53A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4E53A6" w:rsidRDefault="00C83AA3" w:rsidP="004E53A6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Посещаемость – 83</w:t>
      </w:r>
      <w:r w:rsidR="004E53A6" w:rsidRPr="004E53A6">
        <w:rPr>
          <w:rFonts w:ascii="Times New Roman" w:hAnsi="Times New Roman" w:cs="Times New Roman"/>
          <w:sz w:val="24"/>
          <w:szCs w:val="24"/>
          <w:lang w:eastAsia="ru-RU"/>
        </w:rPr>
        <w:t>%</w:t>
      </w:r>
    </w:p>
    <w:p w:rsidR="00C83AA3" w:rsidRPr="004E53A6" w:rsidRDefault="00C83AA3" w:rsidP="004E53A6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Индекс здоровья – 91%</w:t>
      </w:r>
    </w:p>
    <w:p w:rsidR="004E53A6" w:rsidRPr="004E53A6" w:rsidRDefault="004E53A6" w:rsidP="004E53A6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Первая группа здоровья – 25</w:t>
      </w:r>
    </w:p>
    <w:p w:rsidR="004E53A6" w:rsidRPr="004E53A6" w:rsidRDefault="004E53A6" w:rsidP="004E53A6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Вторая группа здоровья – 115</w:t>
      </w:r>
      <w:r w:rsidRPr="004E53A6">
        <w:rPr>
          <w:rFonts w:ascii="Times New Roman" w:hAnsi="Times New Roman" w:cs="Times New Roman"/>
          <w:sz w:val="24"/>
          <w:szCs w:val="24"/>
          <w:lang w:eastAsia="ru-RU"/>
        </w:rPr>
        <w:t>детей</w:t>
      </w:r>
    </w:p>
    <w:p w:rsidR="004E53A6" w:rsidRPr="004E53A6" w:rsidRDefault="004E53A6" w:rsidP="004E53A6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Третья группа здоровья – 17</w:t>
      </w:r>
      <w:r w:rsidRPr="004E53A6">
        <w:rPr>
          <w:rFonts w:ascii="Times New Roman" w:hAnsi="Times New Roman" w:cs="Times New Roman"/>
          <w:sz w:val="24"/>
          <w:szCs w:val="24"/>
          <w:lang w:eastAsia="ru-RU"/>
        </w:rPr>
        <w:t xml:space="preserve"> детей</w:t>
      </w:r>
    </w:p>
    <w:p w:rsidR="004E53A6" w:rsidRPr="004E53A6" w:rsidRDefault="004E53A6" w:rsidP="004E53A6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53A6">
        <w:rPr>
          <w:rFonts w:ascii="Times New Roman" w:hAnsi="Times New Roman" w:cs="Times New Roman"/>
          <w:sz w:val="24"/>
          <w:szCs w:val="24"/>
          <w:lang w:eastAsia="ru-RU"/>
        </w:rPr>
        <w:t>Инвалиды  – 1  ребенок</w:t>
      </w:r>
    </w:p>
    <w:p w:rsidR="004E53A6" w:rsidRPr="004E53A6" w:rsidRDefault="004E53A6" w:rsidP="004E53A6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53A6">
        <w:rPr>
          <w:rFonts w:ascii="Times New Roman" w:hAnsi="Times New Roman" w:cs="Times New Roman"/>
          <w:sz w:val="24"/>
          <w:szCs w:val="24"/>
          <w:lang w:eastAsia="ru-RU"/>
        </w:rPr>
        <w:t>Зарегистрировано инфекционных заболеваний:</w:t>
      </w:r>
    </w:p>
    <w:p w:rsidR="004E53A6" w:rsidRPr="004E53A6" w:rsidRDefault="004E53A6" w:rsidP="004E53A6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53A6">
        <w:rPr>
          <w:rFonts w:ascii="Times New Roman" w:hAnsi="Times New Roman" w:cs="Times New Roman"/>
          <w:sz w:val="24"/>
          <w:szCs w:val="24"/>
          <w:lang w:eastAsia="ru-RU"/>
        </w:rPr>
        <w:t xml:space="preserve">- ангина – нет </w:t>
      </w:r>
    </w:p>
    <w:p w:rsidR="004E53A6" w:rsidRPr="004E53A6" w:rsidRDefault="00773E9C" w:rsidP="004E53A6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ветряная оспа – 21</w:t>
      </w:r>
    </w:p>
    <w:p w:rsidR="004E53A6" w:rsidRPr="004E53A6" w:rsidRDefault="004E53A6" w:rsidP="004E53A6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53A6">
        <w:rPr>
          <w:rFonts w:ascii="Times New Roman" w:hAnsi="Times New Roman" w:cs="Times New Roman"/>
          <w:sz w:val="24"/>
          <w:szCs w:val="24"/>
          <w:lang w:eastAsia="ru-RU"/>
        </w:rPr>
        <w:t>- грипп – нет</w:t>
      </w:r>
    </w:p>
    <w:p w:rsidR="004E53A6" w:rsidRPr="004E53A6" w:rsidRDefault="00773E9C" w:rsidP="004E53A6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ОРЗ – 9</w:t>
      </w:r>
      <w:r w:rsidR="004E53A6" w:rsidRPr="004E53A6">
        <w:rPr>
          <w:rFonts w:ascii="Times New Roman" w:hAnsi="Times New Roman" w:cs="Times New Roman"/>
          <w:sz w:val="24"/>
          <w:szCs w:val="24"/>
          <w:lang w:eastAsia="ru-RU"/>
        </w:rPr>
        <w:t xml:space="preserve"> случаев</w:t>
      </w:r>
    </w:p>
    <w:p w:rsidR="004E53A6" w:rsidRPr="004E53A6" w:rsidRDefault="00773E9C" w:rsidP="004E53A6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ОРВИ – 20</w:t>
      </w:r>
      <w:r w:rsidR="004E53A6" w:rsidRPr="004E53A6">
        <w:rPr>
          <w:rFonts w:ascii="Times New Roman" w:hAnsi="Times New Roman" w:cs="Times New Roman"/>
          <w:sz w:val="24"/>
          <w:szCs w:val="24"/>
          <w:lang w:eastAsia="ru-RU"/>
        </w:rPr>
        <w:t>случаев</w:t>
      </w:r>
    </w:p>
    <w:p w:rsidR="004E53A6" w:rsidRPr="004E53A6" w:rsidRDefault="004E53A6" w:rsidP="004E53A6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53A6">
        <w:rPr>
          <w:rFonts w:ascii="Times New Roman" w:hAnsi="Times New Roman" w:cs="Times New Roman"/>
          <w:sz w:val="24"/>
          <w:szCs w:val="24"/>
          <w:lang w:eastAsia="ru-RU"/>
        </w:rPr>
        <w:t>- пневм</w:t>
      </w:r>
      <w:r w:rsidR="00773E9C">
        <w:rPr>
          <w:rFonts w:ascii="Times New Roman" w:hAnsi="Times New Roman" w:cs="Times New Roman"/>
          <w:sz w:val="24"/>
          <w:szCs w:val="24"/>
          <w:lang w:eastAsia="ru-RU"/>
        </w:rPr>
        <w:t>ония – нет</w:t>
      </w:r>
      <w:r w:rsidR="00C83AA3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4E53A6" w:rsidRPr="004E53A6" w:rsidRDefault="004E53A6" w:rsidP="004E53A6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53A6">
        <w:rPr>
          <w:rFonts w:ascii="Times New Roman" w:hAnsi="Times New Roman" w:cs="Times New Roman"/>
          <w:sz w:val="24"/>
          <w:szCs w:val="24"/>
          <w:lang w:eastAsia="ru-RU"/>
        </w:rPr>
        <w:t xml:space="preserve">В ДОО систематически осуществляется медико-педагогический контроль за состоянием здоровья детей. Адаптация детей к </w:t>
      </w:r>
      <w:r>
        <w:rPr>
          <w:rFonts w:ascii="Times New Roman" w:hAnsi="Times New Roman" w:cs="Times New Roman"/>
          <w:sz w:val="24"/>
          <w:szCs w:val="24"/>
          <w:lang w:eastAsia="ru-RU"/>
        </w:rPr>
        <w:t>условиям ДОО в 2020</w:t>
      </w:r>
      <w:r w:rsidRPr="004E53A6">
        <w:rPr>
          <w:rFonts w:ascii="Times New Roman" w:hAnsi="Times New Roman" w:cs="Times New Roman"/>
          <w:sz w:val="24"/>
          <w:szCs w:val="24"/>
          <w:lang w:eastAsia="ru-RU"/>
        </w:rPr>
        <w:t xml:space="preserve"> году прошла удовлетворительно – у 90% детей она протекала в легкой и средней степени.</w:t>
      </w:r>
    </w:p>
    <w:p w:rsidR="004E53A6" w:rsidRPr="004E53A6" w:rsidRDefault="004E53A6" w:rsidP="004E53A6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53A6">
        <w:rPr>
          <w:rFonts w:ascii="Times New Roman" w:hAnsi="Times New Roman" w:cs="Times New Roman"/>
          <w:sz w:val="24"/>
          <w:szCs w:val="24"/>
          <w:lang w:eastAsia="ru-RU"/>
        </w:rPr>
        <w:t>Медицинский отчет и анализ заболеваемости за последние 3 года показал, что уровень заболеваемости детей ОРВИ остается постоянным.  Основную массу случаев заболеваний дают дети младших групп.</w:t>
      </w:r>
    </w:p>
    <w:p w:rsidR="004E53A6" w:rsidRDefault="004E53A6" w:rsidP="004E53A6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53A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Благодаря комплексу профилактических и физкультурно-оздоровительных мероприятий наблюдается положительная динамика показателей по состоянию заболеваемости в целом, по группам здоровья. </w:t>
      </w:r>
    </w:p>
    <w:p w:rsidR="004E53A6" w:rsidRPr="004E53A6" w:rsidRDefault="004E53A6" w:rsidP="004E53A6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E53A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Наиболее независимым способом оценки результативности работы коллектива является внешняя оценка, которая позволяет в достаточной степени объективно выявить общие тенденции и закономерности деятельности учреждения. Желаемый результат образовательной деятельности – это высокая степень удовлетворения запросов родительской общественности. Результаты опроса показали, что родители удовлетворены работой детского сада и качеством предоставляемых услуг. Родители получают информацию о целях и задачах ДОО в области обучения и воспитания, знают режим работы детского сада. Имеют возможность присутствовать в группе, участвовать в совместных мероприятиях. Родители получают информацию об успехах ребёнка, оказывают необходимую помощь в создании развивающей среды группы. Родители удовлетворены уходом за детьми, процессом воспитания и обучения детей, чувствуют, что сотрудники ДОО доброжелательно относятся к родителям и детям.</w:t>
      </w:r>
    </w:p>
    <w:p w:rsidR="004E53A6" w:rsidRPr="004E53A6" w:rsidRDefault="004E53A6" w:rsidP="004E53A6">
      <w:pPr>
        <w:spacing w:after="0"/>
        <w:ind w:left="130" w:right="130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E53A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Информация о результатах опроса родительской общественности представлена в таблице.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4119"/>
        <w:gridCol w:w="2247"/>
        <w:gridCol w:w="2247"/>
      </w:tblGrid>
      <w:tr w:rsidR="004E53A6" w:rsidRPr="004E53A6" w:rsidTr="004E53A6">
        <w:tc>
          <w:tcPr>
            <w:tcW w:w="0" w:type="auto"/>
            <w:hideMark/>
          </w:tcPr>
          <w:p w:rsidR="004E53A6" w:rsidRPr="004E53A6" w:rsidRDefault="004E53A6" w:rsidP="004E53A6">
            <w:pPr>
              <w:ind w:left="104" w:right="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3A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47" w:type="dxa"/>
            <w:hideMark/>
          </w:tcPr>
          <w:p w:rsidR="004E53A6" w:rsidRPr="004E53A6" w:rsidRDefault="004E53A6" w:rsidP="004E53A6">
            <w:pPr>
              <w:ind w:left="104" w:righ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3A6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  <w:p w:rsidR="004E53A6" w:rsidRPr="004E53A6" w:rsidRDefault="004E53A6" w:rsidP="004E53A6">
            <w:pPr>
              <w:ind w:left="104" w:righ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  <w:r w:rsidRPr="004E53A6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47" w:type="dxa"/>
          </w:tcPr>
          <w:p w:rsidR="004E53A6" w:rsidRPr="004E53A6" w:rsidRDefault="004E53A6" w:rsidP="004E53A6">
            <w:pPr>
              <w:ind w:left="104" w:righ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2020</w:t>
            </w:r>
            <w:r w:rsidRPr="004E53A6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4E53A6" w:rsidRPr="004E53A6" w:rsidTr="004E53A6">
        <w:tc>
          <w:tcPr>
            <w:tcW w:w="0" w:type="auto"/>
            <w:hideMark/>
          </w:tcPr>
          <w:p w:rsidR="004E53A6" w:rsidRPr="004E53A6" w:rsidRDefault="004E53A6" w:rsidP="004E53A6">
            <w:pPr>
              <w:ind w:left="104" w:right="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3A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опрошенных родителей</w:t>
            </w:r>
          </w:p>
        </w:tc>
        <w:tc>
          <w:tcPr>
            <w:tcW w:w="2247" w:type="dxa"/>
            <w:hideMark/>
          </w:tcPr>
          <w:p w:rsidR="004E53A6" w:rsidRPr="004E53A6" w:rsidRDefault="004E53A6" w:rsidP="004E53A6">
            <w:pPr>
              <w:ind w:left="104" w:righ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2247" w:type="dxa"/>
          </w:tcPr>
          <w:p w:rsidR="004E53A6" w:rsidRPr="004E53A6" w:rsidRDefault="004E53A6" w:rsidP="004E53A6">
            <w:pPr>
              <w:ind w:left="104" w:righ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</w:t>
            </w:r>
          </w:p>
        </w:tc>
      </w:tr>
      <w:tr w:rsidR="004E53A6" w:rsidRPr="004E53A6" w:rsidTr="004E53A6">
        <w:tc>
          <w:tcPr>
            <w:tcW w:w="0" w:type="auto"/>
            <w:hideMark/>
          </w:tcPr>
          <w:p w:rsidR="004E53A6" w:rsidRPr="004E53A6" w:rsidRDefault="004E53A6" w:rsidP="004E53A6">
            <w:pPr>
              <w:ind w:left="104" w:right="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3A6">
              <w:rPr>
                <w:rFonts w:ascii="Times New Roman" w:eastAsia="Times New Roman" w:hAnsi="Times New Roman" w:cs="Times New Roman"/>
                <w:sz w:val="24"/>
                <w:szCs w:val="24"/>
              </w:rPr>
              <w:t>% удовлетворенности</w:t>
            </w:r>
          </w:p>
        </w:tc>
        <w:tc>
          <w:tcPr>
            <w:tcW w:w="2247" w:type="dxa"/>
            <w:hideMark/>
          </w:tcPr>
          <w:p w:rsidR="004E53A6" w:rsidRPr="004E53A6" w:rsidRDefault="004E53A6" w:rsidP="004E53A6">
            <w:pPr>
              <w:ind w:left="104" w:righ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3A6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247" w:type="dxa"/>
          </w:tcPr>
          <w:p w:rsidR="004E53A6" w:rsidRPr="004E53A6" w:rsidRDefault="004E53A6" w:rsidP="004E53A6">
            <w:pPr>
              <w:ind w:left="104" w:righ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3A6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4E53A6" w:rsidRPr="004E53A6" w:rsidRDefault="004E53A6" w:rsidP="004E53A6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3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Вывод:</w:t>
      </w:r>
      <w:r w:rsidRPr="004E53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Система внутренней оценки качества образования функционирует в соответствии с требованиями действующего законодательства.</w:t>
      </w:r>
    </w:p>
    <w:p w:rsidR="005D3394" w:rsidRDefault="004E53A6" w:rsidP="004E53A6">
      <w:pPr>
        <w:pStyle w:val="a6"/>
        <w:shd w:val="clear" w:color="auto" w:fill="FFFFFF"/>
        <w:spacing w:before="0" w:beforeAutospacing="0" w:after="0" w:afterAutospacing="0"/>
        <w:rPr>
          <w:b/>
          <w:bCs/>
          <w:color w:val="111111"/>
          <w:bdr w:val="none" w:sz="0" w:space="0" w:color="auto" w:frame="1"/>
        </w:rPr>
      </w:pPr>
      <w:r>
        <w:rPr>
          <w:rFonts w:eastAsiaTheme="minorEastAsia"/>
          <w:b/>
        </w:rPr>
        <w:t xml:space="preserve">                               </w:t>
      </w:r>
      <w:r w:rsidR="005D3394" w:rsidRPr="000F428E">
        <w:rPr>
          <w:b/>
          <w:bCs/>
          <w:color w:val="111111"/>
          <w:bdr w:val="none" w:sz="0" w:space="0" w:color="auto" w:frame="1"/>
        </w:rPr>
        <w:t>V. Оценка кадрового обеспечения</w:t>
      </w:r>
    </w:p>
    <w:p w:rsidR="005D3394" w:rsidRDefault="005D3394" w:rsidP="005D3394">
      <w:pPr>
        <w:pStyle w:val="a6"/>
        <w:shd w:val="clear" w:color="auto" w:fill="FFFFFF"/>
        <w:spacing w:before="0" w:beforeAutospacing="0" w:after="0" w:afterAutospacing="0"/>
        <w:rPr>
          <w:color w:val="111111"/>
        </w:rPr>
      </w:pPr>
      <w:r w:rsidRPr="000F428E">
        <w:rPr>
          <w:color w:val="111111"/>
        </w:rPr>
        <w:t>Детский сад укомплектован педагогами на 100 процентов согласно штатно</w:t>
      </w:r>
      <w:r>
        <w:rPr>
          <w:color w:val="111111"/>
        </w:rPr>
        <w:t>м</w:t>
      </w:r>
      <w:r w:rsidR="00B127DD">
        <w:rPr>
          <w:color w:val="111111"/>
        </w:rPr>
        <w:t>у </w:t>
      </w:r>
      <w:r w:rsidR="00B127DD">
        <w:rPr>
          <w:color w:val="111111"/>
        </w:rPr>
        <w:br/>
        <w:t xml:space="preserve">расписанию. </w:t>
      </w:r>
    </w:p>
    <w:p w:rsidR="005D3394" w:rsidRDefault="005D3394" w:rsidP="005D3394">
      <w:pPr>
        <w:pStyle w:val="a6"/>
        <w:shd w:val="clear" w:color="auto" w:fill="FFFFFF"/>
        <w:spacing w:before="0" w:beforeAutospacing="0" w:after="0" w:afterAutospacing="0"/>
        <w:rPr>
          <w:color w:val="111111"/>
        </w:rPr>
      </w:pPr>
      <w:r w:rsidRPr="000F428E">
        <w:t>Курсы</w:t>
      </w:r>
      <w:r w:rsidRPr="000F428E">
        <w:rPr>
          <w:bCs/>
          <w:bdr w:val="none" w:sz="0" w:space="0" w:color="auto" w:frame="1"/>
        </w:rPr>
        <w:t> </w:t>
      </w:r>
      <w:hyperlink r:id="rId9" w:anchor="/document/16/4019/" w:history="1">
        <w:r w:rsidRPr="000F428E">
          <w:rPr>
            <w:rStyle w:val="a4"/>
            <w:bCs/>
            <w:color w:val="auto"/>
            <w:u w:val="none"/>
            <w:bdr w:val="none" w:sz="0" w:space="0" w:color="auto" w:frame="1"/>
          </w:rPr>
          <w:t>повышения квалификации</w:t>
        </w:r>
      </w:hyperlink>
      <w:r w:rsidRPr="000F428E">
        <w:rPr>
          <w:b/>
          <w:bCs/>
          <w:color w:val="111111"/>
          <w:bdr w:val="none" w:sz="0" w:space="0" w:color="auto" w:frame="1"/>
        </w:rPr>
        <w:t> </w:t>
      </w:r>
      <w:r w:rsidR="00B127DD">
        <w:rPr>
          <w:color w:val="111111"/>
        </w:rPr>
        <w:t>в 2020 году прошли 4</w:t>
      </w:r>
      <w:r w:rsidRPr="000F428E">
        <w:rPr>
          <w:color w:val="111111"/>
        </w:rPr>
        <w:t xml:space="preserve"> педагога.</w:t>
      </w:r>
    </w:p>
    <w:p w:rsidR="005D3394" w:rsidRPr="00E836C4" w:rsidRDefault="005D3394" w:rsidP="005D339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детском саду </w:t>
      </w:r>
      <w:r w:rsidR="006B0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работают 24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педагога</w:t>
      </w:r>
      <w:r w:rsidRPr="00E836C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D3394" w:rsidRPr="00E836C4" w:rsidRDefault="005D3394" w:rsidP="005D3394">
      <w:p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Symbol" w:eastAsia="Symbol" w:hAnsi="Symbol" w:cs="Symbol"/>
          <w:sz w:val="20"/>
          <w:szCs w:val="24"/>
          <w:lang w:eastAsia="ru-RU"/>
        </w:rPr>
        <w:t></w:t>
      </w:r>
      <w:r w:rsidRPr="00E836C4">
        <w:rPr>
          <w:rFonts w:ascii="Symbol" w:eastAsia="Symbol" w:hAnsi="Symbol" w:cs="Symbol"/>
          <w:sz w:val="20"/>
          <w:szCs w:val="24"/>
          <w:lang w:eastAsia="ru-RU"/>
        </w:rPr>
        <w:t></w:t>
      </w:r>
      <w:r w:rsidRPr="00E836C4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старший воспитатель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-1</w:t>
      </w:r>
    </w:p>
    <w:p w:rsidR="005D3394" w:rsidRPr="00E836C4" w:rsidRDefault="005D3394" w:rsidP="005D3394">
      <w:p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Symbol" w:eastAsia="Symbol" w:hAnsi="Symbol" w:cs="Symbol"/>
          <w:sz w:val="20"/>
          <w:szCs w:val="24"/>
          <w:lang w:eastAsia="ru-RU"/>
        </w:rPr>
        <w:t></w:t>
      </w:r>
      <w:r w:rsidRPr="00E836C4">
        <w:rPr>
          <w:rFonts w:ascii="Symbol" w:eastAsia="Symbol" w:hAnsi="Symbol" w:cs="Symbol"/>
          <w:sz w:val="20"/>
          <w:szCs w:val="24"/>
          <w:lang w:eastAsia="ru-RU"/>
        </w:rPr>
        <w:t></w:t>
      </w:r>
      <w:r w:rsidR="006B0A9A">
        <w:rPr>
          <w:rFonts w:ascii="Times New Roman" w:eastAsia="Times New Roman" w:hAnsi="Times New Roman" w:cs="Times New Roman"/>
          <w:sz w:val="24"/>
          <w:szCs w:val="24"/>
          <w:lang w:eastAsia="ru-RU"/>
        </w:rPr>
        <w:t>-  воспитатели - 17</w:t>
      </w:r>
    </w:p>
    <w:p w:rsidR="005D3394" w:rsidRPr="00E836C4" w:rsidRDefault="005D3394" w:rsidP="005D3394">
      <w:p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6C4">
        <w:rPr>
          <w:rFonts w:ascii="Symbol" w:eastAsia="Symbol" w:hAnsi="Symbol" w:cs="Symbol"/>
          <w:sz w:val="20"/>
          <w:szCs w:val="24"/>
          <w:lang w:eastAsia="ru-RU"/>
        </w:rPr>
        <w:t></w:t>
      </w:r>
      <w:r w:rsidRPr="00E836C4">
        <w:rPr>
          <w:rFonts w:ascii="Symbol" w:eastAsia="Symbol" w:hAnsi="Symbol" w:cs="Symbol"/>
          <w:sz w:val="20"/>
          <w:szCs w:val="24"/>
          <w:lang w:eastAsia="ru-RU"/>
        </w:rPr>
        <w:t></w:t>
      </w:r>
      <w:r w:rsidRPr="00E836C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музыкальные руководители-2</w:t>
      </w:r>
    </w:p>
    <w:p w:rsidR="005D3394" w:rsidRPr="00E836C4" w:rsidRDefault="005D3394" w:rsidP="005D3394">
      <w:p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Symbol" w:eastAsia="Symbol" w:hAnsi="Symbol" w:cs="Symbol"/>
          <w:sz w:val="20"/>
          <w:szCs w:val="24"/>
          <w:lang w:eastAsia="ru-RU"/>
        </w:rPr>
        <w:t></w:t>
      </w:r>
      <w:r w:rsidRPr="00E836C4">
        <w:rPr>
          <w:rFonts w:ascii="Symbol" w:eastAsia="Symbol" w:hAnsi="Symbol" w:cs="Symbol"/>
          <w:sz w:val="20"/>
          <w:szCs w:val="24"/>
          <w:lang w:eastAsia="ru-RU"/>
        </w:rPr>
        <w:t></w:t>
      </w:r>
      <w:r w:rsidRPr="00E836C4">
        <w:rPr>
          <w:rFonts w:ascii="Times New Roman" w:eastAsia="Times New Roman" w:hAnsi="Times New Roman" w:cs="Times New Roman"/>
          <w:sz w:val="24"/>
          <w:szCs w:val="24"/>
          <w:lang w:eastAsia="ru-RU"/>
        </w:rPr>
        <w:t>-  инструктор по физической культуре-1</w:t>
      </w:r>
    </w:p>
    <w:p w:rsidR="005D3394" w:rsidRPr="00E836C4" w:rsidRDefault="005D3394" w:rsidP="005D3394">
      <w:p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Symbol" w:eastAsia="Symbol" w:hAnsi="Symbol" w:cs="Symbol"/>
          <w:sz w:val="20"/>
          <w:szCs w:val="24"/>
          <w:lang w:eastAsia="ru-RU"/>
        </w:rPr>
        <w:t></w:t>
      </w:r>
      <w:r w:rsidRPr="00E836C4">
        <w:rPr>
          <w:rFonts w:ascii="Symbol" w:eastAsia="Symbol" w:hAnsi="Symbol" w:cs="Symbol"/>
          <w:sz w:val="20"/>
          <w:szCs w:val="24"/>
          <w:lang w:eastAsia="ru-RU"/>
        </w:rPr>
        <w:t></w:t>
      </w:r>
      <w:r w:rsidRPr="00E836C4">
        <w:rPr>
          <w:rFonts w:ascii="Times New Roman" w:eastAsia="Times New Roman" w:hAnsi="Times New Roman" w:cs="Times New Roman"/>
          <w:sz w:val="24"/>
          <w:szCs w:val="24"/>
          <w:lang w:eastAsia="ru-RU"/>
        </w:rPr>
        <w:t>-  воспитатель по обучению татарскому языку-1</w:t>
      </w:r>
    </w:p>
    <w:p w:rsidR="005D3394" w:rsidRPr="00E836C4" w:rsidRDefault="005D3394" w:rsidP="005D3394">
      <w:p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Symbol" w:eastAsia="Symbol" w:hAnsi="Symbol" w:cs="Symbol"/>
          <w:sz w:val="20"/>
          <w:szCs w:val="24"/>
          <w:lang w:eastAsia="ru-RU"/>
        </w:rPr>
        <w:t></w:t>
      </w:r>
      <w:r w:rsidRPr="00E836C4">
        <w:rPr>
          <w:rFonts w:ascii="Symbol" w:eastAsia="Symbol" w:hAnsi="Symbol" w:cs="Symbol"/>
          <w:sz w:val="20"/>
          <w:szCs w:val="24"/>
          <w:lang w:eastAsia="ru-RU"/>
        </w:rPr>
        <w:t></w:t>
      </w:r>
      <w:r w:rsidRPr="00E836C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педагог–психолог-1</w:t>
      </w:r>
    </w:p>
    <w:p w:rsidR="005D3394" w:rsidRDefault="005D3394" w:rsidP="005D3394">
      <w:p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6C4">
        <w:rPr>
          <w:rFonts w:ascii="Symbol" w:eastAsia="Symbol" w:hAnsi="Symbol" w:cs="Symbol"/>
          <w:sz w:val="20"/>
          <w:szCs w:val="24"/>
          <w:lang w:eastAsia="ru-RU"/>
        </w:rPr>
        <w:t></w:t>
      </w:r>
      <w:r w:rsidRPr="00E836C4">
        <w:rPr>
          <w:rFonts w:ascii="Times New Roman" w:eastAsia="Times New Roman" w:hAnsi="Times New Roman" w:cs="Times New Roman"/>
          <w:sz w:val="24"/>
          <w:szCs w:val="24"/>
          <w:lang w:eastAsia="ru-RU"/>
        </w:rPr>
        <w:t>-  учитель-логопед-1</w:t>
      </w:r>
    </w:p>
    <w:p w:rsidR="00A5795C" w:rsidRPr="00A5795C" w:rsidRDefault="00A5795C" w:rsidP="00A5795C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795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Образовательный уровень педагогов: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высшее профессиональное –92</w:t>
      </w:r>
      <w:r w:rsidRPr="00A5795C">
        <w:rPr>
          <w:rFonts w:ascii="Times New Roman" w:eastAsia="Times New Roman" w:hAnsi="Times New Roman" w:cs="Times New Roman"/>
          <w:sz w:val="24"/>
          <w:szCs w:val="24"/>
          <w:lang w:eastAsia="ru-RU"/>
        </w:rPr>
        <w:t>% педагогов.</w:t>
      </w:r>
    </w:p>
    <w:p w:rsidR="00A5795C" w:rsidRPr="00A5795C" w:rsidRDefault="00A5795C" w:rsidP="00A579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79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Характеристика квалификационных категорий педагогов:</w:t>
      </w:r>
    </w:p>
    <w:p w:rsidR="00A5795C" w:rsidRPr="00A5795C" w:rsidRDefault="00A5795C" w:rsidP="00A579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795C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высшая квалификационная категория 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  <w:r w:rsidRPr="00A579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5795C">
        <w:rPr>
          <w:rFonts w:ascii="Times New Roman" w:eastAsia="Times New Roman" w:hAnsi="Times New Roman" w:cs="Times New Roman"/>
          <w:sz w:val="24"/>
          <w:szCs w:val="24"/>
          <w:lang w:eastAsia="ru-RU"/>
        </w:rPr>
        <w:t>%) педаго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</w:p>
    <w:p w:rsidR="00A5795C" w:rsidRPr="00A5795C" w:rsidRDefault="00A5795C" w:rsidP="00A579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795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первая квалификационная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категория – 18 </w:t>
      </w:r>
      <w:r w:rsidRPr="00A5795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75</w:t>
      </w:r>
      <w:r w:rsidRPr="00A579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 ) педагогов</w:t>
      </w:r>
    </w:p>
    <w:p w:rsidR="00A5795C" w:rsidRPr="00A5795C" w:rsidRDefault="00A5795C" w:rsidP="00A579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795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соответствие занимаемой должности – 4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 </w:t>
      </w:r>
      <w:r w:rsidRPr="00A5795C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:rsidR="00A5795C" w:rsidRPr="00A5795C" w:rsidRDefault="00A5795C" w:rsidP="00A579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без категории – 1 (4%) педагог</w:t>
      </w:r>
    </w:p>
    <w:p w:rsidR="00A5795C" w:rsidRPr="00A5795C" w:rsidRDefault="00A5795C" w:rsidP="00A579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795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сегодняшний день 100%  педагогов имеют удостоверения о прохождении курсов повышения квалификации.</w:t>
      </w:r>
    </w:p>
    <w:p w:rsidR="00A5795C" w:rsidRPr="00A5795C" w:rsidRDefault="00A5795C" w:rsidP="00A579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79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Вывод: </w:t>
      </w:r>
      <w:r w:rsidRPr="00A5795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Высокий профессиональный уровень педагогических работников, нет текучести  педагогических кадров.</w:t>
      </w:r>
    </w:p>
    <w:p w:rsidR="00A5795C" w:rsidRDefault="00A5795C" w:rsidP="005D3394">
      <w:p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129A" w:rsidRPr="0044695F" w:rsidRDefault="00E0129A" w:rsidP="00A5795C">
      <w:pPr>
        <w:pStyle w:val="2"/>
        <w:ind w:left="0"/>
        <w:jc w:val="center"/>
        <w:rPr>
          <w:i w:val="0"/>
        </w:rPr>
      </w:pPr>
    </w:p>
    <w:p w:rsidR="005D3394" w:rsidRPr="00933147" w:rsidRDefault="005D3394" w:rsidP="00A5795C">
      <w:pPr>
        <w:pStyle w:val="2"/>
        <w:ind w:left="0"/>
        <w:jc w:val="center"/>
        <w:rPr>
          <w:i w:val="0"/>
        </w:rPr>
      </w:pPr>
      <w:r w:rsidRPr="00933147">
        <w:rPr>
          <w:i w:val="0"/>
          <w:lang w:val="en-US"/>
        </w:rPr>
        <w:lastRenderedPageBreak/>
        <w:t>VI</w:t>
      </w:r>
      <w:r w:rsidRPr="00933147">
        <w:rPr>
          <w:i w:val="0"/>
        </w:rPr>
        <w:t>.Оценка учебно-методического и  библиотечно - информационного обеспечения</w:t>
      </w:r>
    </w:p>
    <w:p w:rsidR="005D3394" w:rsidRPr="005D3394" w:rsidRDefault="005D3394" w:rsidP="005D3394">
      <w:pPr>
        <w:pStyle w:val="a7"/>
        <w:jc w:val="both"/>
      </w:pPr>
      <w:r w:rsidRPr="005D3394">
        <w:t>Образовательная деятельность в ДОУ строится в соответствии с образовательными программами, которые поддерживаются учебно - методическим комплектом</w:t>
      </w:r>
      <w:r w:rsidRPr="005D3394">
        <w:rPr>
          <w:i/>
        </w:rPr>
        <w:t xml:space="preserve"> </w:t>
      </w:r>
      <w:r w:rsidRPr="005D3394">
        <w:t>материалов, средств обучения и воспитания, с постепенным усложнением для всех возрастных групп.</w:t>
      </w:r>
    </w:p>
    <w:p w:rsidR="005D3394" w:rsidRPr="005D3394" w:rsidRDefault="005D3394" w:rsidP="005D3394">
      <w:pPr>
        <w:pStyle w:val="a7"/>
        <w:jc w:val="both"/>
      </w:pPr>
      <w:r w:rsidRPr="005D3394">
        <w:t>Методические пособия содержит возрастные характеристики детей, методику и описания инструментария диагностики личного развития детей, конспекты мероприятий с вопросами, заданиями, играми, обеспечивающими социально-коммуникативное, познавательное, речевое, художественно - эстетическое и физическое развитие дошкольников.</w:t>
      </w:r>
    </w:p>
    <w:p w:rsidR="005D3394" w:rsidRPr="005D3394" w:rsidRDefault="005D3394" w:rsidP="005D3394">
      <w:pPr>
        <w:pStyle w:val="a7"/>
        <w:jc w:val="both"/>
      </w:pPr>
      <w:r w:rsidRPr="005D3394">
        <w:t>Каждая группа обеспечена полным учебно - методическим комплексом пособий, демонстрационным материалом в соответствии с реализуемой образовательной программой.</w:t>
      </w:r>
    </w:p>
    <w:p w:rsidR="001900AC" w:rsidRDefault="005D3394" w:rsidP="001900AC">
      <w:pPr>
        <w:spacing w:before="1" w:line="264" w:lineRule="auto"/>
        <w:ind w:hanging="4"/>
        <w:jc w:val="both"/>
        <w:rPr>
          <w:rFonts w:ascii="Times New Roman" w:hAnsi="Times New Roman" w:cs="Times New Roman"/>
          <w:sz w:val="24"/>
          <w:szCs w:val="24"/>
        </w:rPr>
      </w:pPr>
      <w:r w:rsidRPr="005D3394">
        <w:rPr>
          <w:rFonts w:ascii="Times New Roman" w:hAnsi="Times New Roman" w:cs="Times New Roman"/>
          <w:sz w:val="24"/>
          <w:szCs w:val="24"/>
        </w:rPr>
        <w:t xml:space="preserve">В методическом кабинете имеется библиотека детской и методической литературы. В кабинете в достаточной мере имеются методические пособия, демонстрационные материалы, подобранные в соответствии с образовательной программой для всех возрастных групп. Имеются журналы и газеты для повышения самообразования педагогов и организации образовательной деятельности с детьми. Оформлена библиотека нормативно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5D3394">
        <w:rPr>
          <w:rFonts w:ascii="Times New Roman" w:hAnsi="Times New Roman" w:cs="Times New Roman"/>
          <w:sz w:val="24"/>
          <w:szCs w:val="24"/>
        </w:rPr>
        <w:t xml:space="preserve"> правовых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3394">
        <w:rPr>
          <w:rFonts w:ascii="Times New Roman" w:hAnsi="Times New Roman" w:cs="Times New Roman"/>
          <w:sz w:val="24"/>
          <w:szCs w:val="24"/>
        </w:rPr>
        <w:t>документов.</w:t>
      </w:r>
      <w:r w:rsidRPr="005D33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D3394">
        <w:rPr>
          <w:rFonts w:ascii="Times New Roman" w:hAnsi="Times New Roman" w:cs="Times New Roman"/>
          <w:sz w:val="24"/>
          <w:szCs w:val="24"/>
        </w:rPr>
        <w:t>Учебно-методическое обеспечение в ДОУ в достаточной степени соответствует реализуемым образовательным программам и ФГОС ДО. Информационное обеспечение ДОУ требует пополнения на группах.</w:t>
      </w:r>
    </w:p>
    <w:p w:rsidR="00A5795C" w:rsidRPr="005D3394" w:rsidRDefault="00A5795C" w:rsidP="001900AC">
      <w:pPr>
        <w:spacing w:before="1" w:line="264" w:lineRule="auto"/>
        <w:ind w:hanging="4"/>
        <w:jc w:val="both"/>
        <w:rPr>
          <w:rFonts w:ascii="Times New Roman" w:hAnsi="Times New Roman" w:cs="Times New Roman"/>
          <w:sz w:val="24"/>
          <w:szCs w:val="24"/>
        </w:rPr>
      </w:pPr>
      <w:r w:rsidRPr="00A84FB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Вывод: </w:t>
      </w:r>
      <w:r w:rsidRPr="00A84FB3">
        <w:rPr>
          <w:rFonts w:ascii="Times New Roman" w:eastAsia="Times New Roman" w:hAnsi="Times New Roman" w:cs="Times New Roman"/>
          <w:sz w:val="24"/>
          <w:szCs w:val="24"/>
        </w:rPr>
        <w:t>Учебно-методическое обеспечение, библиотечно-информационное обеспечение в ДОО соответствует требованиям реализуемой образовательной программы, обеспечивает образовательную деятельность, присмотр и уход за детьми. В ДОО созданы условия, обеспечивающие повышение мотивации участников образовательного процесса на личностное саморазвитие, самореализацию, самостоятельную творческую деятельность. Педагоги ДОО имеют возможность пользоваться фондом учебно-методической литературы и электронно-образовательными ресурсами.</w:t>
      </w:r>
    </w:p>
    <w:p w:rsidR="0094475C" w:rsidRPr="0094475C" w:rsidRDefault="0094475C" w:rsidP="0094475C">
      <w:pPr>
        <w:pStyle w:val="a6"/>
        <w:shd w:val="clear" w:color="auto" w:fill="FFFFFF"/>
        <w:spacing w:before="0" w:beforeAutospacing="0" w:after="0" w:afterAutospacing="0"/>
        <w:jc w:val="center"/>
        <w:rPr>
          <w:color w:val="111111"/>
        </w:rPr>
      </w:pPr>
      <w:r w:rsidRPr="0094475C">
        <w:rPr>
          <w:b/>
          <w:bCs/>
          <w:color w:val="111111"/>
          <w:bdr w:val="none" w:sz="0" w:space="0" w:color="auto" w:frame="1"/>
        </w:rPr>
        <w:t>VI</w:t>
      </w:r>
      <w:r w:rsidR="00DE2146">
        <w:rPr>
          <w:b/>
          <w:bCs/>
          <w:color w:val="111111"/>
          <w:bdr w:val="none" w:sz="0" w:space="0" w:color="auto" w:frame="1"/>
          <w:lang w:val="en-US"/>
        </w:rPr>
        <w:t>I</w:t>
      </w:r>
      <w:r w:rsidRPr="0094475C">
        <w:rPr>
          <w:b/>
          <w:bCs/>
          <w:color w:val="111111"/>
          <w:bdr w:val="none" w:sz="0" w:space="0" w:color="auto" w:frame="1"/>
        </w:rPr>
        <w:t>. Оценка материально-технической базы</w:t>
      </w:r>
    </w:p>
    <w:p w:rsidR="00B32E3B" w:rsidRDefault="00404642" w:rsidP="0094475C">
      <w:pPr>
        <w:pStyle w:val="a6"/>
        <w:shd w:val="clear" w:color="auto" w:fill="FFFFFF"/>
        <w:spacing w:before="0" w:beforeAutospacing="0" w:after="0" w:afterAutospacing="0"/>
        <w:rPr>
          <w:color w:val="111111"/>
        </w:rPr>
      </w:pPr>
      <w:r>
        <w:rPr>
          <w:color w:val="111111"/>
        </w:rPr>
        <w:t>В д</w:t>
      </w:r>
      <w:r w:rsidR="0094475C" w:rsidRPr="0094475C">
        <w:rPr>
          <w:color w:val="111111"/>
        </w:rPr>
        <w:t>етском саду сформирована материально-техническая база для реализации </w:t>
      </w:r>
      <w:r w:rsidR="0094475C" w:rsidRPr="0094475C">
        <w:rPr>
          <w:color w:val="111111"/>
        </w:rPr>
        <w:br/>
        <w:t>образовательных программ, жизнео</w:t>
      </w:r>
      <w:r w:rsidR="0094475C">
        <w:rPr>
          <w:color w:val="111111"/>
        </w:rPr>
        <w:t xml:space="preserve">беспечения и развития детей. </w:t>
      </w:r>
    </w:p>
    <w:p w:rsidR="00B32E3B" w:rsidRPr="00E836C4" w:rsidRDefault="00B32E3B" w:rsidP="00B32E3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6C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Дошкольное учреждение оснащено полным комплектом мебели и учебным оборудованием.  В МБДОУ № 6 «Теремок»  работают кабинеты:</w:t>
      </w:r>
    </w:p>
    <w:p w:rsidR="00B32E3B" w:rsidRPr="00E836C4" w:rsidRDefault="00B32E3B" w:rsidP="00B32E3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6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E836C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Методический кабинет </w:t>
      </w:r>
      <w:r w:rsidRPr="00E836C4">
        <w:rPr>
          <w:rFonts w:ascii="Times New Roman" w:eastAsia="Times New Roman" w:hAnsi="Times New Roman" w:cs="Times New Roman"/>
          <w:sz w:val="24"/>
          <w:szCs w:val="24"/>
          <w:lang w:eastAsia="ru-RU"/>
        </w:rPr>
        <w:t>– является информационно-аналитическим центром детского сада. В кабинете имеется раздаточный и демонстрационный материалы по программам, используемым для воспитания и обучения детей, компьютер. Имеется библиотека, где подобрана методическая литература по реализуемым программам.</w:t>
      </w:r>
    </w:p>
    <w:p w:rsidR="00B32E3B" w:rsidRPr="00E836C4" w:rsidRDefault="00B32E3B" w:rsidP="00B32E3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6C4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Кабинет татарского языка оборудован в соответствии с требованиями программы. В кабинете татарского языка имеется большое количество дидактических игр по ознакомлению детей с культурой и искусством народов Республики Татарстан и Поволжья, имеется музей культуры и быта татарского народа.</w:t>
      </w:r>
    </w:p>
    <w:p w:rsidR="00B32E3B" w:rsidRPr="00E836C4" w:rsidRDefault="00B32E3B" w:rsidP="00DE21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6C4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Автокласс по изучению Правил дорожного движения, оснащен необходимым современным оборудованием.</w:t>
      </w:r>
    </w:p>
    <w:p w:rsidR="00B32E3B" w:rsidRPr="00E836C4" w:rsidRDefault="00B32E3B" w:rsidP="00DE21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6C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836C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Для м</w:t>
      </w:r>
      <w:r w:rsidRPr="00E836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узыкально-эстетического развития детей имеется большой, красивый и светлый </w:t>
      </w:r>
      <w:r w:rsidRPr="00E836C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зал,</w:t>
      </w:r>
      <w:r w:rsidRPr="00E836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оснащенный: мультимедийным оборудованием, </w:t>
      </w:r>
      <w:r w:rsidRPr="00E836C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музыкальным центром и </w:t>
      </w:r>
      <w:r w:rsidRPr="00E836C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музыкальными инструментами</w:t>
      </w:r>
      <w:r w:rsidRPr="00E836C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: фортепиано, баян,  также</w:t>
      </w:r>
      <w:r w:rsidRPr="00E836C4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 xml:space="preserve"> </w:t>
      </w:r>
      <w:r w:rsidRPr="00E836C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имеются музыкальные инструменты для детского оркестра</w:t>
      </w:r>
      <w:r w:rsidRPr="00E836C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2E3B" w:rsidRPr="00E836C4" w:rsidRDefault="00B32E3B" w:rsidP="00DE21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6C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Физкультурный зал имеет необходимое оборудование для развития основных движений и подвижных игр детей; для ходьбы, бега, равновесия, прыжков, бросания, ловли, для ползания и лазания.</w:t>
      </w:r>
    </w:p>
    <w:p w:rsidR="00B32E3B" w:rsidRPr="00E836C4" w:rsidRDefault="00B32E3B" w:rsidP="00B32E3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6C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Медицинский блок состоит из процедурного кабинета, кабинета для медицинского осмотра детей, изолятора. Созданы необходимые медико-социальные условия для оздоровления дошкольников.</w:t>
      </w:r>
    </w:p>
    <w:p w:rsidR="00B32E3B" w:rsidRPr="00E836C4" w:rsidRDefault="00B32E3B" w:rsidP="00B32E3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6C4">
        <w:rPr>
          <w:rFonts w:ascii="Times New Roman" w:eastAsia="Times New Roman" w:hAnsi="Times New Roman" w:cs="Times New Roman"/>
          <w:sz w:val="24"/>
          <w:szCs w:val="24"/>
          <w:lang w:eastAsia="ru-RU"/>
        </w:rPr>
        <w:t>  В детском саду созданы условия для проведения коррекционной работы с детьми: оснащены кабинеты педагога-психолога и учителя-логопеда.</w:t>
      </w:r>
    </w:p>
    <w:p w:rsidR="00B32E3B" w:rsidRPr="00E836C4" w:rsidRDefault="00B32E3B" w:rsidP="00DE21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6C4">
        <w:rPr>
          <w:rFonts w:ascii="Times New Roman" w:eastAsia="Times New Roman" w:hAnsi="Times New Roman" w:cs="Times New Roman"/>
          <w:sz w:val="24"/>
          <w:szCs w:val="24"/>
          <w:lang w:eastAsia="ru-RU"/>
        </w:rPr>
        <w:t>  В групповых комнатах имеются познавательные центры, игровые, театральные,</w:t>
      </w:r>
      <w:r w:rsidR="006B0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природные, национальные це</w:t>
      </w:r>
      <w:r w:rsidR="00551990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6B0A9A">
        <w:rPr>
          <w:rFonts w:ascii="Times New Roman" w:eastAsia="Times New Roman" w:hAnsi="Times New Roman" w:cs="Times New Roman"/>
          <w:sz w:val="24"/>
          <w:szCs w:val="24"/>
          <w:lang w:eastAsia="ru-RU"/>
        </w:rPr>
        <w:t>тры.</w:t>
      </w:r>
      <w:r w:rsidRPr="00E836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Дидактический материал подобран в соответствии с образовательной программой, используемой в группе. Имеется материал по интеллектуальному развитию детей, физическому воспитанию, по развитию мелкой моторики рук, сенсорики. В группах имеются современные игровые модули, детская игровая мебель, необходимый материал для сюжетно-ролевых игр.</w:t>
      </w:r>
    </w:p>
    <w:p w:rsidR="00B32E3B" w:rsidRPr="00E836C4" w:rsidRDefault="00B32E3B" w:rsidP="00B32E3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6C4">
        <w:rPr>
          <w:rFonts w:ascii="Times New Roman" w:eastAsia="Times New Roman" w:hAnsi="Times New Roman" w:cs="Times New Roman"/>
          <w:sz w:val="24"/>
          <w:szCs w:val="24"/>
          <w:lang w:eastAsia="ru-RU"/>
        </w:rPr>
        <w:t>  Организация предметной среды коридоров - постоянно действующая выставка детских работ, наглядная информация и  агитация для родителей - благотворно влияет на эмоциональное развитие детского творчества и его личности.</w:t>
      </w:r>
    </w:p>
    <w:p w:rsidR="00B32E3B" w:rsidRPr="00E836C4" w:rsidRDefault="00B32E3B" w:rsidP="00B32E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6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Pr="00E836C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 </w:t>
      </w:r>
      <w:r w:rsidRPr="00E836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территории детского сада созданы оптимальные условия для познавательной, игровой деятельности и физического развития. Имеются групповые участки, которые оборудованы в соответствии с возрастными особенностями детей. Для физического развития детей имеется спортивный участок с беговой дорожкой, щитом для метания, волейбольной сеткой и баскетбольными корзинами, песочная яма для прыжков в длину, оборудование для подлезания и равновесия. Территория детского сада достаточно озеленена, разбиты цветники, </w:t>
      </w:r>
      <w:r w:rsidRPr="00E836C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, на которых произрастают цветы нашего региона, а также лекарственные растения</w:t>
      </w:r>
      <w:r w:rsidRPr="00E836C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2E3B" w:rsidRPr="00B32E3B" w:rsidRDefault="00B32E3B" w:rsidP="00B32E3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6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Количество прогулочных веранд</w:t>
      </w:r>
      <w:r w:rsidRPr="00E836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- 13, спортплощадка – 1</w:t>
      </w:r>
    </w:p>
    <w:p w:rsidR="00B32E3B" w:rsidRDefault="00B32E3B" w:rsidP="00B32E3B">
      <w:pPr>
        <w:pStyle w:val="a6"/>
        <w:shd w:val="clear" w:color="auto" w:fill="FFFFFF"/>
        <w:spacing w:before="0" w:beforeAutospacing="0" w:after="0" w:afterAutospacing="0"/>
        <w:rPr>
          <w:color w:val="111111"/>
        </w:rPr>
      </w:pPr>
      <w:r w:rsidRPr="0094475C">
        <w:rPr>
          <w:color w:val="111111"/>
        </w:rPr>
        <w:t>Мат</w:t>
      </w:r>
      <w:r w:rsidR="00404642">
        <w:rPr>
          <w:color w:val="111111"/>
        </w:rPr>
        <w:t>ериально-техническое состояние д</w:t>
      </w:r>
      <w:r w:rsidRPr="0094475C">
        <w:rPr>
          <w:color w:val="111111"/>
        </w:rPr>
        <w:t>етского сада и территории соответствует </w:t>
      </w:r>
      <w:r w:rsidRPr="0094475C">
        <w:rPr>
          <w:color w:val="111111"/>
        </w:rPr>
        <w:br/>
        <w:t>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551990" w:rsidRPr="0044695F" w:rsidRDefault="00551990" w:rsidP="00551990">
      <w:pPr>
        <w:widowControl w:val="0"/>
        <w:spacing w:after="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4695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Создан </w:t>
      </w:r>
      <w:r w:rsidRPr="0055199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44695F">
        <w:rPr>
          <w:rFonts w:ascii="Times New Roman" w:eastAsia="Times New Roman" w:hAnsi="Times New Roman" w:cs="Times New Roman"/>
          <w:sz w:val="24"/>
          <w:szCs w:val="24"/>
          <w:lang w:eastAsia="en-US"/>
        </w:rPr>
        <w:t>собственны</w:t>
      </w:r>
      <w:r w:rsidR="00C83AA3" w:rsidRPr="0044695F">
        <w:rPr>
          <w:rFonts w:ascii="Times New Roman" w:eastAsia="Times New Roman" w:hAnsi="Times New Roman" w:cs="Times New Roman"/>
          <w:sz w:val="24"/>
          <w:szCs w:val="24"/>
          <w:lang w:eastAsia="en-US"/>
        </w:rPr>
        <w:t>й сайт ДОУ</w:t>
      </w:r>
      <w:r w:rsidRPr="0044695F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:rsidR="00A5795C" w:rsidRPr="00551990" w:rsidRDefault="00A5795C" w:rsidP="00A5795C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79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Вывод:</w:t>
      </w:r>
      <w:r w:rsidRPr="00A5795C">
        <w:rPr>
          <w:rFonts w:ascii="Times New Roman" w:eastAsia="Times New Roman" w:hAnsi="Times New Roman" w:cs="Times New Roman"/>
          <w:sz w:val="24"/>
          <w:szCs w:val="24"/>
          <w:lang w:eastAsia="ru-RU"/>
        </w:rPr>
        <w:t> Материально – техническая база ДОУ в отношении здания и помещений ДОО находится в хорошем состоянии. Однако материально-</w:t>
      </w:r>
      <w:r w:rsidR="00332D80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A579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ехническую базу в отношении участков ДОО  и групповых помещений необходимо пополнять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совершенствовать.</w:t>
      </w:r>
    </w:p>
    <w:p w:rsidR="00DE2146" w:rsidRPr="00DE2146" w:rsidRDefault="00E0129A" w:rsidP="00E0129A">
      <w:pPr>
        <w:spacing w:after="0" w:line="240" w:lineRule="auto"/>
        <w:rPr>
          <w:rFonts w:ascii="Times New Roman" w:eastAsia="SimSun" w:hAnsi="Times New Roman" w:cs="Times New Roman"/>
          <w:b/>
          <w:sz w:val="24"/>
          <w:szCs w:val="24"/>
        </w:rPr>
      </w:pPr>
      <w:r>
        <w:rPr>
          <w:rFonts w:ascii="Times New Roman" w:eastAsia="SimSun" w:hAnsi="Times New Roman" w:cs="Times New Roman"/>
          <w:b/>
          <w:sz w:val="24"/>
          <w:szCs w:val="24"/>
          <w:lang w:val="en-US"/>
        </w:rPr>
        <w:t>VIII</w:t>
      </w:r>
      <w:r w:rsidRPr="00E0129A">
        <w:rPr>
          <w:rFonts w:ascii="Times New Roman" w:eastAsia="SimSun" w:hAnsi="Times New Roman" w:cs="Times New Roman"/>
          <w:b/>
          <w:sz w:val="24"/>
          <w:szCs w:val="24"/>
        </w:rPr>
        <w:t>.</w:t>
      </w:r>
      <w:r w:rsidR="00DE2146" w:rsidRPr="00DE2146">
        <w:rPr>
          <w:rFonts w:ascii="Times New Roman" w:eastAsia="SimSun" w:hAnsi="Times New Roman" w:cs="Times New Roman"/>
          <w:b/>
          <w:sz w:val="24"/>
          <w:szCs w:val="24"/>
        </w:rPr>
        <w:t>Результаты анализа показателей деятельности организации</w:t>
      </w:r>
    </w:p>
    <w:p w:rsidR="00DE2146" w:rsidRPr="00B156CC" w:rsidRDefault="00DE2146" w:rsidP="00DE2146">
      <w:pPr>
        <w:pStyle w:val="a3"/>
        <w:spacing w:line="240" w:lineRule="auto"/>
        <w:rPr>
          <w:rFonts w:ascii="Times New Roman" w:hAnsi="Times New Roman"/>
          <w:color w:val="111111"/>
          <w:sz w:val="24"/>
          <w:szCs w:val="24"/>
          <w:shd w:val="clear" w:color="auto" w:fill="FFFFFF"/>
        </w:rPr>
      </w:pPr>
      <w:r w:rsidRPr="00DE2146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Данные прив</w:t>
      </w:r>
      <w:r w:rsidR="006B0A9A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едены по состоянию на 30.12.2020</w:t>
      </w:r>
      <w:r w:rsidRPr="00DE2146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.</w:t>
      </w:r>
    </w:p>
    <w:p w:rsidR="00DE2146" w:rsidRPr="00B156CC" w:rsidRDefault="00DE2146" w:rsidP="00DE2146">
      <w:pPr>
        <w:pStyle w:val="a3"/>
        <w:spacing w:line="240" w:lineRule="auto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23"/>
        <w:gridCol w:w="1794"/>
        <w:gridCol w:w="1313"/>
      </w:tblGrid>
      <w:tr w:rsidR="00487844" w:rsidRPr="00487844" w:rsidTr="004E53A6">
        <w:tc>
          <w:tcPr>
            <w:tcW w:w="3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87844" w:rsidRPr="00487844" w:rsidRDefault="00487844" w:rsidP="00487844">
            <w:pPr>
              <w:pStyle w:val="a3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7844">
              <w:rPr>
                <w:rFonts w:ascii="Times New Roman" w:hAnsi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7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87844" w:rsidRPr="00487844" w:rsidRDefault="00487844" w:rsidP="00487844">
            <w:pPr>
              <w:pStyle w:val="a3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7844">
              <w:rPr>
                <w:rFonts w:ascii="Times New Roman" w:hAnsi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6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87844" w:rsidRPr="00487844" w:rsidRDefault="00487844" w:rsidP="00487844">
            <w:pPr>
              <w:pStyle w:val="a3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7844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</w:tc>
      </w:tr>
      <w:tr w:rsidR="00487844" w:rsidRPr="00487844" w:rsidTr="004E53A6"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87844" w:rsidRPr="00487844" w:rsidRDefault="00487844" w:rsidP="00487844">
            <w:pPr>
              <w:pStyle w:val="a3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7844">
              <w:rPr>
                <w:rFonts w:ascii="Times New Roman" w:hAnsi="Times New Roman"/>
                <w:b/>
                <w:sz w:val="24"/>
                <w:szCs w:val="24"/>
              </w:rPr>
              <w:t>Образовательная деятельность</w:t>
            </w:r>
          </w:p>
        </w:tc>
      </w:tr>
      <w:tr w:rsidR="00487844" w:rsidRPr="00487844" w:rsidTr="004E53A6">
        <w:trPr>
          <w:trHeight w:val="255"/>
        </w:trPr>
        <w:tc>
          <w:tcPr>
            <w:tcW w:w="354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87844" w:rsidRPr="00487844" w:rsidRDefault="00487844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>Общее количество воспитанников, которые обучаются по программе дошкольного образования</w:t>
            </w:r>
          </w:p>
          <w:p w:rsidR="00487844" w:rsidRPr="00487844" w:rsidRDefault="00487844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>в том числе обучающиеся:</w:t>
            </w:r>
          </w:p>
        </w:tc>
        <w:tc>
          <w:tcPr>
            <w:tcW w:w="764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87844" w:rsidRPr="00487844" w:rsidRDefault="00487844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68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487844" w:rsidRPr="00487844" w:rsidRDefault="006B0A9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158</w:t>
            </w:r>
          </w:p>
        </w:tc>
      </w:tr>
      <w:tr w:rsidR="00487844" w:rsidRPr="00487844" w:rsidTr="004E53A6">
        <w:trPr>
          <w:trHeight w:val="255"/>
        </w:trPr>
        <w:tc>
          <w:tcPr>
            <w:tcW w:w="3548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87844" w:rsidRPr="00487844" w:rsidRDefault="00487844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>в режиме полного дня (8–12 часов)</w:t>
            </w:r>
          </w:p>
        </w:tc>
        <w:tc>
          <w:tcPr>
            <w:tcW w:w="764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87844" w:rsidRPr="00487844" w:rsidRDefault="00487844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8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87844" w:rsidRPr="00487844" w:rsidRDefault="006B0A9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158</w:t>
            </w:r>
          </w:p>
        </w:tc>
      </w:tr>
      <w:tr w:rsidR="00487844" w:rsidRPr="00487844" w:rsidTr="004E53A6">
        <w:trPr>
          <w:trHeight w:val="255"/>
        </w:trPr>
        <w:tc>
          <w:tcPr>
            <w:tcW w:w="354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87844" w:rsidRPr="00487844" w:rsidRDefault="00487844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>в режиме кратковременного пребывания (3–5 часов)</w:t>
            </w:r>
          </w:p>
        </w:tc>
        <w:tc>
          <w:tcPr>
            <w:tcW w:w="764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87844" w:rsidRPr="00487844" w:rsidRDefault="00487844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8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87844" w:rsidRPr="00487844" w:rsidRDefault="00761C04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87844" w:rsidRPr="00487844" w:rsidTr="004E53A6">
        <w:trPr>
          <w:trHeight w:val="315"/>
        </w:trPr>
        <w:tc>
          <w:tcPr>
            <w:tcW w:w="3548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87844" w:rsidRPr="00487844" w:rsidRDefault="00487844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764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87844" w:rsidRPr="00487844" w:rsidRDefault="00487844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8" w:type="pc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487844" w:rsidRPr="00487844" w:rsidRDefault="00761C04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87844" w:rsidRPr="00487844" w:rsidTr="004E53A6">
        <w:trPr>
          <w:trHeight w:val="770"/>
        </w:trPr>
        <w:tc>
          <w:tcPr>
            <w:tcW w:w="3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87844" w:rsidRPr="00487844" w:rsidRDefault="00487844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lastRenderedPageBreak/>
              <w:t>по форме семейного образования с психолого-педагогическим сопровождением, которое организует детский сад</w:t>
            </w:r>
          </w:p>
        </w:tc>
        <w:tc>
          <w:tcPr>
            <w:tcW w:w="764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87844" w:rsidRPr="00487844" w:rsidRDefault="00487844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8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7844" w:rsidRPr="00487844" w:rsidRDefault="00A952BE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87844" w:rsidRPr="00487844" w:rsidTr="004E53A6">
        <w:tc>
          <w:tcPr>
            <w:tcW w:w="3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87844" w:rsidRPr="00487844" w:rsidRDefault="00487844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lastRenderedPageBreak/>
              <w:t>Общее количество воспитанников в возрасте до трех лет</w:t>
            </w:r>
          </w:p>
        </w:tc>
        <w:tc>
          <w:tcPr>
            <w:tcW w:w="7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87844" w:rsidRPr="00487844" w:rsidRDefault="00487844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688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87844" w:rsidRPr="00487844" w:rsidRDefault="006B0A9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487844" w:rsidRPr="00487844" w:rsidTr="004E53A6">
        <w:tc>
          <w:tcPr>
            <w:tcW w:w="3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87844" w:rsidRPr="00487844" w:rsidRDefault="00487844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>Общее количество воспитанников в возрасте от трех до восьми лет</w:t>
            </w:r>
          </w:p>
        </w:tc>
        <w:tc>
          <w:tcPr>
            <w:tcW w:w="7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87844" w:rsidRPr="00487844" w:rsidRDefault="00487844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7844" w:rsidRPr="00487844" w:rsidRDefault="006B0A9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141</w:t>
            </w:r>
          </w:p>
        </w:tc>
      </w:tr>
      <w:tr w:rsidR="00487844" w:rsidRPr="00487844" w:rsidTr="004E53A6">
        <w:trPr>
          <w:trHeight w:val="1140"/>
        </w:trPr>
        <w:tc>
          <w:tcPr>
            <w:tcW w:w="354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87844" w:rsidRPr="00487844" w:rsidRDefault="00487844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>Количество (удельный вес) детей от общей численности воспитанников, которые получают услуги присмотра и ухода, в том числе в группах: </w:t>
            </w:r>
          </w:p>
        </w:tc>
        <w:tc>
          <w:tcPr>
            <w:tcW w:w="764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87844" w:rsidRPr="00487844" w:rsidRDefault="00487844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68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487844" w:rsidRPr="00487844" w:rsidRDefault="006B0A9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158</w:t>
            </w:r>
          </w:p>
        </w:tc>
      </w:tr>
      <w:tr w:rsidR="00487844" w:rsidRPr="00487844" w:rsidTr="004E53A6">
        <w:trPr>
          <w:trHeight w:val="277"/>
        </w:trPr>
        <w:tc>
          <w:tcPr>
            <w:tcW w:w="354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87844" w:rsidRPr="00487844" w:rsidRDefault="00487844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>8–12-часового пребывания</w:t>
            </w:r>
          </w:p>
        </w:tc>
        <w:tc>
          <w:tcPr>
            <w:tcW w:w="764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87844" w:rsidRPr="00487844" w:rsidRDefault="00487844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8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87844" w:rsidRPr="00487844" w:rsidRDefault="006B0A9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158</w:t>
            </w:r>
            <w:r w:rsidR="00CE549B">
              <w:rPr>
                <w:rFonts w:ascii="Times New Roman" w:hAnsi="Times New Roman"/>
                <w:sz w:val="24"/>
                <w:szCs w:val="24"/>
              </w:rPr>
              <w:t>(100%)</w:t>
            </w:r>
          </w:p>
        </w:tc>
      </w:tr>
      <w:tr w:rsidR="00487844" w:rsidRPr="00487844" w:rsidTr="004E53A6">
        <w:trPr>
          <w:trHeight w:val="237"/>
        </w:trPr>
        <w:tc>
          <w:tcPr>
            <w:tcW w:w="3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87844" w:rsidRPr="00487844" w:rsidRDefault="00487844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>12–14-часового пребывания</w:t>
            </w:r>
          </w:p>
        </w:tc>
        <w:tc>
          <w:tcPr>
            <w:tcW w:w="764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87844" w:rsidRPr="00487844" w:rsidRDefault="00487844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8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87844" w:rsidRPr="00487844" w:rsidRDefault="00A952BE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87844" w:rsidRPr="00487844" w:rsidTr="004E53A6">
        <w:trPr>
          <w:trHeight w:val="332"/>
        </w:trPr>
        <w:tc>
          <w:tcPr>
            <w:tcW w:w="3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87844" w:rsidRPr="00487844" w:rsidRDefault="00487844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>круглосуточного пребывания</w:t>
            </w:r>
          </w:p>
        </w:tc>
        <w:tc>
          <w:tcPr>
            <w:tcW w:w="764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87844" w:rsidRPr="00487844" w:rsidRDefault="00487844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8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7844" w:rsidRPr="00487844" w:rsidRDefault="00A952BE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87844" w:rsidRPr="00487844" w:rsidTr="004E53A6">
        <w:trPr>
          <w:trHeight w:val="723"/>
        </w:trPr>
        <w:tc>
          <w:tcPr>
            <w:tcW w:w="354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87844" w:rsidRPr="00487844" w:rsidRDefault="00487844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>Численность (удельный вес) воспитанников с ОВЗ от общей численности воспитанников, которые получают услуги:</w:t>
            </w:r>
          </w:p>
        </w:tc>
        <w:tc>
          <w:tcPr>
            <w:tcW w:w="764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87844" w:rsidRPr="00487844" w:rsidRDefault="00487844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68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487844" w:rsidRPr="00487844" w:rsidRDefault="006B0A9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87844" w:rsidRPr="00487844" w:rsidTr="004E53A6">
        <w:trPr>
          <w:trHeight w:val="565"/>
        </w:trPr>
        <w:tc>
          <w:tcPr>
            <w:tcW w:w="354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87844" w:rsidRPr="00487844" w:rsidRDefault="00487844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>по коррекции недостатков физического, психического развития</w:t>
            </w:r>
          </w:p>
        </w:tc>
        <w:tc>
          <w:tcPr>
            <w:tcW w:w="764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87844" w:rsidRPr="00487844" w:rsidRDefault="00487844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8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87844" w:rsidRPr="00487844" w:rsidRDefault="006B0A9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CE54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(0,6</w:t>
            </w:r>
            <w:r w:rsidR="00CE549B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</w:tr>
      <w:tr w:rsidR="00487844" w:rsidRPr="00487844" w:rsidTr="004E53A6">
        <w:trPr>
          <w:trHeight w:val="561"/>
        </w:trPr>
        <w:tc>
          <w:tcPr>
            <w:tcW w:w="3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87844" w:rsidRPr="00487844" w:rsidRDefault="00487844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>обучению по образовательной программе дошкольного образования</w:t>
            </w:r>
          </w:p>
        </w:tc>
        <w:tc>
          <w:tcPr>
            <w:tcW w:w="764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87844" w:rsidRPr="00487844" w:rsidRDefault="00487844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8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87844" w:rsidRPr="00487844" w:rsidRDefault="00404642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87844" w:rsidRPr="00487844" w:rsidTr="004E53A6">
        <w:trPr>
          <w:trHeight w:val="302"/>
        </w:trPr>
        <w:tc>
          <w:tcPr>
            <w:tcW w:w="3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87844" w:rsidRPr="00487844" w:rsidRDefault="00487844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>присмотру и уходу</w:t>
            </w:r>
          </w:p>
        </w:tc>
        <w:tc>
          <w:tcPr>
            <w:tcW w:w="764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87844" w:rsidRPr="00487844" w:rsidRDefault="00487844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8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7844" w:rsidRPr="00487844" w:rsidRDefault="00CE549B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87844" w:rsidRPr="00487844" w:rsidTr="004E53A6">
        <w:tc>
          <w:tcPr>
            <w:tcW w:w="3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87844" w:rsidRPr="00487844" w:rsidRDefault="00487844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>Средний показатель пропущенных по болезни дней на одного воспитанника</w:t>
            </w:r>
          </w:p>
        </w:tc>
        <w:tc>
          <w:tcPr>
            <w:tcW w:w="7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87844" w:rsidRPr="00C83AA3" w:rsidRDefault="00487844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3AA3">
              <w:rPr>
                <w:rFonts w:ascii="Times New Roman" w:hAnsi="Times New Roman"/>
                <w:sz w:val="24"/>
                <w:szCs w:val="24"/>
              </w:rPr>
              <w:t>день</w:t>
            </w:r>
          </w:p>
        </w:tc>
        <w:tc>
          <w:tcPr>
            <w:tcW w:w="6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7844" w:rsidRPr="00C83AA3" w:rsidRDefault="00C83AA3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87844" w:rsidRPr="00487844" w:rsidTr="004E53A6">
        <w:trPr>
          <w:trHeight w:val="593"/>
        </w:trPr>
        <w:tc>
          <w:tcPr>
            <w:tcW w:w="354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87844" w:rsidRPr="00487844" w:rsidRDefault="00487844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>Общая численность педработников, в том числе количество педработников:</w:t>
            </w:r>
          </w:p>
        </w:tc>
        <w:tc>
          <w:tcPr>
            <w:tcW w:w="764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87844" w:rsidRPr="00487844" w:rsidRDefault="00487844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68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487844" w:rsidRPr="00487844" w:rsidRDefault="006B0A9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487844" w:rsidRPr="00487844" w:rsidTr="004E53A6">
        <w:trPr>
          <w:trHeight w:val="291"/>
        </w:trPr>
        <w:tc>
          <w:tcPr>
            <w:tcW w:w="354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87844" w:rsidRPr="00487844" w:rsidRDefault="00487844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>с высшим образованием</w:t>
            </w:r>
          </w:p>
        </w:tc>
        <w:tc>
          <w:tcPr>
            <w:tcW w:w="764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87844" w:rsidRPr="00487844" w:rsidRDefault="00487844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8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87844" w:rsidRPr="00487844" w:rsidRDefault="00A5795C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487844" w:rsidRPr="00487844" w:rsidTr="004E53A6">
        <w:trPr>
          <w:trHeight w:val="426"/>
        </w:trPr>
        <w:tc>
          <w:tcPr>
            <w:tcW w:w="3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87844" w:rsidRPr="00487844" w:rsidRDefault="00487844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>высшим образованием педагогической направленности (профиля)</w:t>
            </w:r>
          </w:p>
        </w:tc>
        <w:tc>
          <w:tcPr>
            <w:tcW w:w="764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87844" w:rsidRPr="00487844" w:rsidRDefault="00487844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8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87844" w:rsidRPr="00487844" w:rsidRDefault="00A952BE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6B0A9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87844" w:rsidRPr="00487844" w:rsidTr="004E53A6">
        <w:trPr>
          <w:trHeight w:val="292"/>
        </w:trPr>
        <w:tc>
          <w:tcPr>
            <w:tcW w:w="3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87844" w:rsidRPr="00487844" w:rsidRDefault="00487844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>средним профессиональным образованием</w:t>
            </w:r>
          </w:p>
        </w:tc>
        <w:tc>
          <w:tcPr>
            <w:tcW w:w="764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87844" w:rsidRPr="00487844" w:rsidRDefault="00487844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8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87844" w:rsidRPr="00487844" w:rsidRDefault="00404642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87844" w:rsidRPr="00487844" w:rsidTr="004E53A6">
        <w:trPr>
          <w:trHeight w:val="553"/>
        </w:trPr>
        <w:tc>
          <w:tcPr>
            <w:tcW w:w="3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87844" w:rsidRPr="00487844" w:rsidRDefault="00487844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>средним профессиональным образованием педагогической направленности (профиля)</w:t>
            </w:r>
          </w:p>
        </w:tc>
        <w:tc>
          <w:tcPr>
            <w:tcW w:w="764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87844" w:rsidRPr="00487844" w:rsidRDefault="00487844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8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7844" w:rsidRPr="00487844" w:rsidRDefault="006B0A9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87844" w:rsidRPr="00487844" w:rsidTr="004E53A6">
        <w:trPr>
          <w:trHeight w:val="345"/>
        </w:trPr>
        <w:tc>
          <w:tcPr>
            <w:tcW w:w="354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87844" w:rsidRPr="00487844" w:rsidRDefault="00487844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>Количество (удельный вес численности)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764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87844" w:rsidRPr="00487844" w:rsidRDefault="00487844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68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487844" w:rsidRPr="0055095C" w:rsidRDefault="006B0A9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487844" w:rsidRPr="00487844" w:rsidTr="004E53A6">
        <w:trPr>
          <w:trHeight w:val="285"/>
        </w:trPr>
        <w:tc>
          <w:tcPr>
            <w:tcW w:w="354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87844" w:rsidRPr="00487844" w:rsidRDefault="00487844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>с высшей</w:t>
            </w:r>
          </w:p>
        </w:tc>
        <w:tc>
          <w:tcPr>
            <w:tcW w:w="764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87844" w:rsidRPr="00487844" w:rsidRDefault="00487844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8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87844" w:rsidRPr="0055095C" w:rsidRDefault="006B0A9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5095C" w:rsidRPr="0055095C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55095C">
              <w:rPr>
                <w:rFonts w:ascii="Times New Roman" w:hAnsi="Times New Roman"/>
                <w:sz w:val="24"/>
                <w:szCs w:val="24"/>
                <w:lang w:val="en-US"/>
              </w:rPr>
              <w:t>%</w:t>
            </w:r>
            <w:r w:rsidR="0055095C" w:rsidRPr="0055095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487844" w:rsidRPr="00487844" w:rsidTr="004E53A6">
        <w:trPr>
          <w:trHeight w:val="203"/>
        </w:trPr>
        <w:tc>
          <w:tcPr>
            <w:tcW w:w="3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87844" w:rsidRPr="00487844" w:rsidRDefault="00487844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>первой</w:t>
            </w:r>
          </w:p>
        </w:tc>
        <w:tc>
          <w:tcPr>
            <w:tcW w:w="764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87844" w:rsidRPr="00487844" w:rsidRDefault="00487844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8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7844" w:rsidRPr="006B0A9A" w:rsidRDefault="006B0A9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(75%)</w:t>
            </w:r>
          </w:p>
        </w:tc>
      </w:tr>
      <w:tr w:rsidR="00487844" w:rsidRPr="00487844" w:rsidTr="004E53A6">
        <w:trPr>
          <w:trHeight w:val="1268"/>
        </w:trPr>
        <w:tc>
          <w:tcPr>
            <w:tcW w:w="354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87844" w:rsidRPr="00487844" w:rsidRDefault="00487844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lastRenderedPageBreak/>
              <w:t>Количество (удельный вес численности)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764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87844" w:rsidRPr="00487844" w:rsidRDefault="00487844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68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487844" w:rsidRPr="00487844" w:rsidRDefault="00487844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7844" w:rsidRPr="00487844" w:rsidTr="004E53A6">
        <w:trPr>
          <w:trHeight w:val="281"/>
        </w:trPr>
        <w:tc>
          <w:tcPr>
            <w:tcW w:w="354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87844" w:rsidRPr="00487844" w:rsidRDefault="00487844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>до 5 лет</w:t>
            </w:r>
          </w:p>
        </w:tc>
        <w:tc>
          <w:tcPr>
            <w:tcW w:w="764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87844" w:rsidRPr="00487844" w:rsidRDefault="00487844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8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87844" w:rsidRPr="00487844" w:rsidRDefault="006B0A9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87844" w:rsidRPr="00487844" w:rsidTr="004E53A6">
        <w:trPr>
          <w:trHeight w:val="247"/>
        </w:trPr>
        <w:tc>
          <w:tcPr>
            <w:tcW w:w="3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87844" w:rsidRPr="00487844" w:rsidRDefault="00487844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>больше 30 лет</w:t>
            </w:r>
          </w:p>
        </w:tc>
        <w:tc>
          <w:tcPr>
            <w:tcW w:w="764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87844" w:rsidRPr="00487844" w:rsidRDefault="00487844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8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7844" w:rsidRPr="00487844" w:rsidRDefault="000475F0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487844" w:rsidRPr="00487844" w:rsidTr="004E53A6">
        <w:trPr>
          <w:trHeight w:val="652"/>
        </w:trPr>
        <w:tc>
          <w:tcPr>
            <w:tcW w:w="354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87844" w:rsidRPr="00487844" w:rsidRDefault="00487844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>Количество (удельный вес численности) педагогических работников в общей численности педагогических работников в возрасте:</w:t>
            </w:r>
          </w:p>
        </w:tc>
        <w:tc>
          <w:tcPr>
            <w:tcW w:w="764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87844" w:rsidRPr="00487844" w:rsidRDefault="00487844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68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487844" w:rsidRPr="00487844" w:rsidRDefault="0017514F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487844" w:rsidRPr="00487844" w:rsidTr="004E53A6">
        <w:trPr>
          <w:trHeight w:val="319"/>
        </w:trPr>
        <w:tc>
          <w:tcPr>
            <w:tcW w:w="354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87844" w:rsidRPr="00487844" w:rsidRDefault="00487844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>до 30 лет</w:t>
            </w:r>
          </w:p>
        </w:tc>
        <w:tc>
          <w:tcPr>
            <w:tcW w:w="764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87844" w:rsidRPr="00487844" w:rsidRDefault="00487844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8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87844" w:rsidRPr="00487844" w:rsidRDefault="000475F0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87844" w:rsidRPr="00487844" w:rsidTr="004E53A6">
        <w:trPr>
          <w:trHeight w:val="279"/>
        </w:trPr>
        <w:tc>
          <w:tcPr>
            <w:tcW w:w="3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87844" w:rsidRPr="00487844" w:rsidRDefault="00487844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>от 55 лет</w:t>
            </w:r>
          </w:p>
        </w:tc>
        <w:tc>
          <w:tcPr>
            <w:tcW w:w="764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87844" w:rsidRPr="00487844" w:rsidRDefault="00487844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8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7844" w:rsidRPr="00487844" w:rsidRDefault="000475F0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87844" w:rsidRPr="00487844" w:rsidTr="004E53A6">
        <w:tc>
          <w:tcPr>
            <w:tcW w:w="3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87844" w:rsidRPr="00487844" w:rsidRDefault="00487844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7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87844" w:rsidRPr="00487844" w:rsidRDefault="00487844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6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7844" w:rsidRPr="00551990" w:rsidRDefault="00551990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1990">
              <w:rPr>
                <w:rFonts w:ascii="Times New Roman" w:hAnsi="Times New Roman"/>
                <w:sz w:val="24"/>
                <w:szCs w:val="24"/>
              </w:rPr>
              <w:t>24(100%)</w:t>
            </w:r>
          </w:p>
        </w:tc>
      </w:tr>
      <w:tr w:rsidR="00487844" w:rsidRPr="00487844" w:rsidTr="004E53A6">
        <w:tc>
          <w:tcPr>
            <w:tcW w:w="3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87844" w:rsidRPr="00487844" w:rsidRDefault="00487844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7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87844" w:rsidRPr="00487844" w:rsidRDefault="00487844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6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7844" w:rsidRPr="00551990" w:rsidRDefault="00551990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1990">
              <w:rPr>
                <w:rFonts w:ascii="Times New Roman" w:hAnsi="Times New Roman"/>
                <w:sz w:val="24"/>
                <w:szCs w:val="24"/>
              </w:rPr>
              <w:t>24(100%)</w:t>
            </w:r>
          </w:p>
        </w:tc>
      </w:tr>
      <w:tr w:rsidR="00487844" w:rsidRPr="00487844" w:rsidTr="004E53A6">
        <w:tc>
          <w:tcPr>
            <w:tcW w:w="3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87844" w:rsidRPr="00487844" w:rsidRDefault="00487844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>Соотношение «педагогический работник/воспитанник»</w:t>
            </w:r>
          </w:p>
        </w:tc>
        <w:tc>
          <w:tcPr>
            <w:tcW w:w="7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87844" w:rsidRPr="00487844" w:rsidRDefault="00487844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>человек/человек</w:t>
            </w:r>
          </w:p>
        </w:tc>
        <w:tc>
          <w:tcPr>
            <w:tcW w:w="6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7844" w:rsidRPr="00487844" w:rsidRDefault="000475F0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1/7</w:t>
            </w:r>
          </w:p>
        </w:tc>
      </w:tr>
      <w:tr w:rsidR="00487844" w:rsidRPr="00487844" w:rsidTr="004E53A6">
        <w:trPr>
          <w:trHeight w:val="323"/>
        </w:trPr>
        <w:tc>
          <w:tcPr>
            <w:tcW w:w="354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87844" w:rsidRPr="00487844" w:rsidRDefault="00487844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>Наличие в детском саду:</w:t>
            </w:r>
          </w:p>
        </w:tc>
        <w:tc>
          <w:tcPr>
            <w:tcW w:w="764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87844" w:rsidRPr="00487844" w:rsidRDefault="00487844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68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487844" w:rsidRPr="00487844" w:rsidRDefault="00487844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7844" w:rsidRPr="00487844" w:rsidTr="004E53A6">
        <w:trPr>
          <w:trHeight w:val="287"/>
        </w:trPr>
        <w:tc>
          <w:tcPr>
            <w:tcW w:w="354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87844" w:rsidRPr="00487844" w:rsidRDefault="00487844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764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87844" w:rsidRPr="00487844" w:rsidRDefault="00487844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8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87844" w:rsidRPr="00487844" w:rsidRDefault="00551990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0,8</w:t>
            </w:r>
          </w:p>
        </w:tc>
      </w:tr>
      <w:tr w:rsidR="00487844" w:rsidRPr="00487844" w:rsidTr="004E53A6">
        <w:trPr>
          <w:trHeight w:val="280"/>
        </w:trPr>
        <w:tc>
          <w:tcPr>
            <w:tcW w:w="3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87844" w:rsidRPr="00487844" w:rsidRDefault="00487844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764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87844" w:rsidRPr="00487844" w:rsidRDefault="00487844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8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87844" w:rsidRPr="00487844" w:rsidRDefault="00551990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87844" w:rsidRPr="00487844" w:rsidTr="004E53A6">
        <w:trPr>
          <w:trHeight w:val="288"/>
        </w:trPr>
        <w:tc>
          <w:tcPr>
            <w:tcW w:w="3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87844" w:rsidRPr="00487844" w:rsidRDefault="00487844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>учителя-логопеда</w:t>
            </w:r>
          </w:p>
        </w:tc>
        <w:tc>
          <w:tcPr>
            <w:tcW w:w="764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87844" w:rsidRPr="00487844" w:rsidRDefault="00487844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8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87844" w:rsidRPr="00487844" w:rsidRDefault="00551990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487844" w:rsidRPr="00487844" w:rsidTr="004E53A6">
        <w:trPr>
          <w:trHeight w:val="282"/>
        </w:trPr>
        <w:tc>
          <w:tcPr>
            <w:tcW w:w="3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87844" w:rsidRPr="00487844" w:rsidRDefault="00487844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>логопеда</w:t>
            </w:r>
          </w:p>
        </w:tc>
        <w:tc>
          <w:tcPr>
            <w:tcW w:w="764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87844" w:rsidRPr="00487844" w:rsidRDefault="00487844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8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87844" w:rsidRPr="00487844" w:rsidRDefault="00A952BE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87844" w:rsidRPr="00487844" w:rsidTr="004E53A6">
        <w:trPr>
          <w:trHeight w:val="287"/>
        </w:trPr>
        <w:tc>
          <w:tcPr>
            <w:tcW w:w="3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87844" w:rsidRPr="00487844" w:rsidRDefault="00487844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>учителя-дефектолога</w:t>
            </w:r>
          </w:p>
        </w:tc>
        <w:tc>
          <w:tcPr>
            <w:tcW w:w="764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87844" w:rsidRPr="00487844" w:rsidRDefault="00487844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8" w:type="pc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487844" w:rsidRPr="00487844" w:rsidRDefault="00A952BE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87844" w:rsidRPr="00487844" w:rsidTr="004E53A6">
        <w:trPr>
          <w:trHeight w:val="279"/>
        </w:trPr>
        <w:tc>
          <w:tcPr>
            <w:tcW w:w="3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87844" w:rsidRPr="00487844" w:rsidRDefault="00487844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>педагога-психолога</w:t>
            </w:r>
          </w:p>
        </w:tc>
        <w:tc>
          <w:tcPr>
            <w:tcW w:w="764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87844" w:rsidRPr="00487844" w:rsidRDefault="00487844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8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7844" w:rsidRPr="00487844" w:rsidRDefault="00551990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87844" w:rsidRPr="00487844" w:rsidTr="004E53A6"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87844" w:rsidRPr="00487844" w:rsidRDefault="00487844" w:rsidP="00487844">
            <w:pPr>
              <w:pStyle w:val="a3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7844">
              <w:rPr>
                <w:rFonts w:ascii="Times New Roman" w:hAnsi="Times New Roman"/>
                <w:b/>
                <w:sz w:val="24"/>
                <w:szCs w:val="24"/>
              </w:rPr>
              <w:t>Инфраструктура</w:t>
            </w:r>
          </w:p>
        </w:tc>
      </w:tr>
      <w:tr w:rsidR="00487844" w:rsidRPr="00487844" w:rsidTr="004E53A6">
        <w:tc>
          <w:tcPr>
            <w:tcW w:w="3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87844" w:rsidRPr="00487844" w:rsidRDefault="00487844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7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87844" w:rsidRPr="00487844" w:rsidRDefault="00487844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>кв. м</w:t>
            </w:r>
          </w:p>
        </w:tc>
        <w:tc>
          <w:tcPr>
            <w:tcW w:w="6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7844" w:rsidRPr="00487844" w:rsidRDefault="001B6C74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11,8</w:t>
            </w:r>
          </w:p>
        </w:tc>
      </w:tr>
      <w:tr w:rsidR="00487844" w:rsidRPr="00487844" w:rsidTr="004E53A6">
        <w:tc>
          <w:tcPr>
            <w:tcW w:w="3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87844" w:rsidRPr="00487844" w:rsidRDefault="00487844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7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87844" w:rsidRPr="00487844" w:rsidRDefault="00487844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>кв. м</w:t>
            </w:r>
          </w:p>
        </w:tc>
        <w:tc>
          <w:tcPr>
            <w:tcW w:w="6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7844" w:rsidRPr="00487844" w:rsidRDefault="00CE549B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209</w:t>
            </w:r>
          </w:p>
        </w:tc>
      </w:tr>
      <w:tr w:rsidR="00487844" w:rsidRPr="00487844" w:rsidTr="004E53A6">
        <w:trPr>
          <w:trHeight w:val="280"/>
        </w:trPr>
        <w:tc>
          <w:tcPr>
            <w:tcW w:w="354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87844" w:rsidRPr="00487844" w:rsidRDefault="00487844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>Наличие в детском саду:</w:t>
            </w:r>
          </w:p>
        </w:tc>
        <w:tc>
          <w:tcPr>
            <w:tcW w:w="764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87844" w:rsidRPr="00487844" w:rsidRDefault="00487844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68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487844" w:rsidRPr="00487844" w:rsidRDefault="00487844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7844" w:rsidRPr="00487844" w:rsidTr="004E53A6">
        <w:trPr>
          <w:trHeight w:val="232"/>
        </w:trPr>
        <w:tc>
          <w:tcPr>
            <w:tcW w:w="354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87844" w:rsidRPr="00487844" w:rsidRDefault="00487844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>физкультурного зала</w:t>
            </w:r>
          </w:p>
        </w:tc>
        <w:tc>
          <w:tcPr>
            <w:tcW w:w="764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87844" w:rsidRPr="00487844" w:rsidRDefault="00487844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8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87844" w:rsidRPr="00487844" w:rsidRDefault="00CE549B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487844" w:rsidRPr="00487844" w:rsidTr="004E53A6">
        <w:trPr>
          <w:trHeight w:val="340"/>
        </w:trPr>
        <w:tc>
          <w:tcPr>
            <w:tcW w:w="3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87844" w:rsidRPr="00487844" w:rsidRDefault="00487844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>музыкального зала</w:t>
            </w:r>
          </w:p>
        </w:tc>
        <w:tc>
          <w:tcPr>
            <w:tcW w:w="764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87844" w:rsidRPr="00487844" w:rsidRDefault="00487844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8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87844" w:rsidRPr="00487844" w:rsidRDefault="00CE549B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487844" w:rsidRPr="00487844" w:rsidTr="004E53A6">
        <w:trPr>
          <w:trHeight w:val="872"/>
        </w:trPr>
        <w:tc>
          <w:tcPr>
            <w:tcW w:w="3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87844" w:rsidRPr="00487844" w:rsidRDefault="00487844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lastRenderedPageBreak/>
              <w:t>прогулочных площадок, которые оснащены так, чтобы обеспечить потребность воспитанников в физической активности и игровой деятельности на улице</w:t>
            </w:r>
          </w:p>
        </w:tc>
        <w:tc>
          <w:tcPr>
            <w:tcW w:w="764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87844" w:rsidRPr="00487844" w:rsidRDefault="00487844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8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7844" w:rsidRPr="00487844" w:rsidRDefault="00CE549B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</w:tbl>
    <w:p w:rsidR="00487844" w:rsidRPr="00487844" w:rsidRDefault="00487844" w:rsidP="0048784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32E3B" w:rsidRPr="00487844" w:rsidRDefault="00B32E3B" w:rsidP="00487844">
      <w:pPr>
        <w:pStyle w:val="a6"/>
        <w:shd w:val="clear" w:color="auto" w:fill="FFFFFF"/>
        <w:spacing w:before="0" w:beforeAutospacing="0" w:after="0" w:afterAutospacing="0"/>
        <w:rPr>
          <w:color w:val="111111"/>
        </w:rPr>
      </w:pPr>
    </w:p>
    <w:p w:rsidR="00B32E3B" w:rsidRPr="00487844" w:rsidRDefault="00B32E3B" w:rsidP="00487844">
      <w:pPr>
        <w:pStyle w:val="a6"/>
        <w:shd w:val="clear" w:color="auto" w:fill="FFFFFF"/>
        <w:spacing w:before="0" w:beforeAutospacing="0" w:after="0" w:afterAutospacing="0"/>
        <w:rPr>
          <w:color w:val="111111"/>
        </w:rPr>
      </w:pPr>
    </w:p>
    <w:p w:rsidR="00B32E3B" w:rsidRPr="00487844" w:rsidRDefault="00B32E3B" w:rsidP="00487844">
      <w:pPr>
        <w:pStyle w:val="a6"/>
        <w:shd w:val="clear" w:color="auto" w:fill="FFFFFF"/>
        <w:spacing w:before="0" w:beforeAutospacing="0" w:after="0" w:afterAutospacing="0"/>
        <w:rPr>
          <w:color w:val="111111"/>
        </w:rPr>
      </w:pPr>
    </w:p>
    <w:p w:rsidR="000F428E" w:rsidRPr="00487844" w:rsidRDefault="000F428E" w:rsidP="00487844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896221" w:rsidRPr="00487844" w:rsidRDefault="00896221" w:rsidP="004878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896221" w:rsidRPr="00487844" w:rsidSect="00F83A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13C1" w:rsidRDefault="00A213C1" w:rsidP="0084712F">
      <w:pPr>
        <w:spacing w:after="0" w:line="240" w:lineRule="auto"/>
      </w:pPr>
      <w:r>
        <w:separator/>
      </w:r>
    </w:p>
  </w:endnote>
  <w:endnote w:type="continuationSeparator" w:id="0">
    <w:p w:rsidR="00A213C1" w:rsidRDefault="00A213C1" w:rsidP="008471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13C1" w:rsidRDefault="00A213C1" w:rsidP="0084712F">
      <w:pPr>
        <w:spacing w:after="0" w:line="240" w:lineRule="auto"/>
      </w:pPr>
      <w:r>
        <w:separator/>
      </w:r>
    </w:p>
  </w:footnote>
  <w:footnote w:type="continuationSeparator" w:id="0">
    <w:p w:rsidR="00A213C1" w:rsidRDefault="00A213C1" w:rsidP="008471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1D006D"/>
    <w:multiLevelType w:val="hybridMultilevel"/>
    <w:tmpl w:val="EB64DD90"/>
    <w:lvl w:ilvl="0" w:tplc="F66663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9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4712F"/>
    <w:rsid w:val="000475F0"/>
    <w:rsid w:val="000A7547"/>
    <w:rsid w:val="000F428E"/>
    <w:rsid w:val="00113C2E"/>
    <w:rsid w:val="0017514F"/>
    <w:rsid w:val="001900AC"/>
    <w:rsid w:val="001A08DE"/>
    <w:rsid w:val="001A2C5B"/>
    <w:rsid w:val="001B6C74"/>
    <w:rsid w:val="001C46F6"/>
    <w:rsid w:val="00216035"/>
    <w:rsid w:val="00332D80"/>
    <w:rsid w:val="00404642"/>
    <w:rsid w:val="0044695F"/>
    <w:rsid w:val="00487844"/>
    <w:rsid w:val="004A4B23"/>
    <w:rsid w:val="004E53A6"/>
    <w:rsid w:val="00507638"/>
    <w:rsid w:val="0055095C"/>
    <w:rsid w:val="00551990"/>
    <w:rsid w:val="0056773A"/>
    <w:rsid w:val="005B774C"/>
    <w:rsid w:val="005D24E1"/>
    <w:rsid w:val="005D3394"/>
    <w:rsid w:val="005D68A4"/>
    <w:rsid w:val="005F5FA9"/>
    <w:rsid w:val="006011B0"/>
    <w:rsid w:val="00644A02"/>
    <w:rsid w:val="006673A3"/>
    <w:rsid w:val="006777A6"/>
    <w:rsid w:val="0069277C"/>
    <w:rsid w:val="006B0A9A"/>
    <w:rsid w:val="00761C04"/>
    <w:rsid w:val="00773E9C"/>
    <w:rsid w:val="007A6A11"/>
    <w:rsid w:val="008168FB"/>
    <w:rsid w:val="0084712F"/>
    <w:rsid w:val="008501A8"/>
    <w:rsid w:val="00896221"/>
    <w:rsid w:val="0094475C"/>
    <w:rsid w:val="009A26B6"/>
    <w:rsid w:val="009A5962"/>
    <w:rsid w:val="009A61B4"/>
    <w:rsid w:val="009B4920"/>
    <w:rsid w:val="009F1256"/>
    <w:rsid w:val="00A213C1"/>
    <w:rsid w:val="00A42431"/>
    <w:rsid w:val="00A5795C"/>
    <w:rsid w:val="00A62C4E"/>
    <w:rsid w:val="00A952BE"/>
    <w:rsid w:val="00A96D4F"/>
    <w:rsid w:val="00B073CD"/>
    <w:rsid w:val="00B127DD"/>
    <w:rsid w:val="00B156CC"/>
    <w:rsid w:val="00B32E3B"/>
    <w:rsid w:val="00B357AB"/>
    <w:rsid w:val="00B576F4"/>
    <w:rsid w:val="00C4068C"/>
    <w:rsid w:val="00C424FF"/>
    <w:rsid w:val="00C83AA3"/>
    <w:rsid w:val="00CE549B"/>
    <w:rsid w:val="00D02B74"/>
    <w:rsid w:val="00D66AA2"/>
    <w:rsid w:val="00D810A7"/>
    <w:rsid w:val="00D907FC"/>
    <w:rsid w:val="00DE2146"/>
    <w:rsid w:val="00DF3C63"/>
    <w:rsid w:val="00E0045B"/>
    <w:rsid w:val="00E0129A"/>
    <w:rsid w:val="00E843F8"/>
    <w:rsid w:val="00EC291D"/>
    <w:rsid w:val="00ED3B52"/>
    <w:rsid w:val="00EE360E"/>
    <w:rsid w:val="00F83AC0"/>
    <w:rsid w:val="00FE1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BD3A1"/>
  <w15:docId w15:val="{913CC27F-061C-4D0F-9908-1BC2E1E70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3AC0"/>
  </w:style>
  <w:style w:type="paragraph" w:styleId="1">
    <w:name w:val="heading 1"/>
    <w:basedOn w:val="a"/>
    <w:next w:val="a"/>
    <w:link w:val="10"/>
    <w:uiPriority w:val="9"/>
    <w:qFormat/>
    <w:rsid w:val="00DF3C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5D3394"/>
    <w:pPr>
      <w:widowControl w:val="0"/>
      <w:autoSpaceDE w:val="0"/>
      <w:autoSpaceDN w:val="0"/>
      <w:spacing w:after="0" w:line="240" w:lineRule="auto"/>
      <w:ind w:left="881"/>
      <w:outlineLvl w:val="1"/>
    </w:pPr>
    <w:rPr>
      <w:rFonts w:ascii="Times New Roman" w:eastAsia="Times New Roman" w:hAnsi="Times New Roman" w:cs="Times New Roman"/>
      <w:b/>
      <w:bCs/>
      <w:i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96221"/>
    <w:pPr>
      <w:spacing w:after="0" w:line="360" w:lineRule="auto"/>
    </w:pPr>
    <w:rPr>
      <w:rFonts w:ascii="Arial" w:eastAsia="Times New Roman" w:hAnsi="Arial" w:cs="Times New Roman"/>
      <w:sz w:val="20"/>
      <w:lang w:eastAsia="en-US"/>
    </w:rPr>
  </w:style>
  <w:style w:type="character" w:customStyle="1" w:styleId="s110">
    <w:name w:val="s110"/>
    <w:rsid w:val="00896221"/>
    <w:rPr>
      <w:b/>
      <w:bCs w:val="0"/>
    </w:rPr>
  </w:style>
  <w:style w:type="character" w:customStyle="1" w:styleId="normaltextrun">
    <w:name w:val="normaltextrun"/>
    <w:basedOn w:val="a0"/>
    <w:rsid w:val="00896221"/>
  </w:style>
  <w:style w:type="character" w:customStyle="1" w:styleId="spellingerror">
    <w:name w:val="spellingerror"/>
    <w:basedOn w:val="a0"/>
    <w:rsid w:val="00896221"/>
  </w:style>
  <w:style w:type="character" w:customStyle="1" w:styleId="eop">
    <w:name w:val="eop"/>
    <w:basedOn w:val="a0"/>
    <w:rsid w:val="00896221"/>
  </w:style>
  <w:style w:type="character" w:styleId="a4">
    <w:name w:val="Hyperlink"/>
    <w:basedOn w:val="a0"/>
    <w:uiPriority w:val="99"/>
    <w:unhideWhenUsed/>
    <w:rsid w:val="00896221"/>
    <w:rPr>
      <w:color w:val="0000FF" w:themeColor="hyperlink"/>
      <w:u w:val="single"/>
    </w:rPr>
  </w:style>
  <w:style w:type="paragraph" w:customStyle="1" w:styleId="paragraph">
    <w:name w:val="paragraph"/>
    <w:basedOn w:val="a"/>
    <w:rsid w:val="001C46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D02B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rmal (Web)"/>
    <w:basedOn w:val="a"/>
    <w:uiPriority w:val="99"/>
    <w:unhideWhenUsed/>
    <w:rsid w:val="000F42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FE1944"/>
    <w:pPr>
      <w:widowControl w:val="0"/>
      <w:autoSpaceDE w:val="0"/>
      <w:autoSpaceDN w:val="0"/>
      <w:spacing w:after="0" w:line="240" w:lineRule="auto"/>
      <w:ind w:left="75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20">
    <w:name w:val="Заголовок 2 Знак"/>
    <w:basedOn w:val="a0"/>
    <w:link w:val="2"/>
    <w:uiPriority w:val="1"/>
    <w:rsid w:val="005D3394"/>
    <w:rPr>
      <w:rFonts w:ascii="Times New Roman" w:eastAsia="Times New Roman" w:hAnsi="Times New Roman" w:cs="Times New Roman"/>
      <w:b/>
      <w:bCs/>
      <w:i/>
      <w:sz w:val="24"/>
      <w:szCs w:val="24"/>
      <w:lang w:eastAsia="ru-RU" w:bidi="ru-RU"/>
    </w:rPr>
  </w:style>
  <w:style w:type="paragraph" w:styleId="a7">
    <w:name w:val="Body Text"/>
    <w:basedOn w:val="a"/>
    <w:link w:val="a8"/>
    <w:uiPriority w:val="1"/>
    <w:qFormat/>
    <w:rsid w:val="005D339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8">
    <w:name w:val="Основной текст Знак"/>
    <w:basedOn w:val="a0"/>
    <w:link w:val="a7"/>
    <w:uiPriority w:val="1"/>
    <w:rsid w:val="005D3394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Style24">
    <w:name w:val="Style24"/>
    <w:basedOn w:val="a"/>
    <w:uiPriority w:val="99"/>
    <w:rsid w:val="00DF3C63"/>
    <w:pPr>
      <w:widowControl w:val="0"/>
      <w:autoSpaceDE w:val="0"/>
      <w:autoSpaceDN w:val="0"/>
      <w:adjustRightInd w:val="0"/>
      <w:spacing w:after="0" w:line="262" w:lineRule="exact"/>
      <w:ind w:firstLine="355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07">
    <w:name w:val="Font Style207"/>
    <w:basedOn w:val="a0"/>
    <w:rsid w:val="00DF3C63"/>
    <w:rPr>
      <w:rFonts w:ascii="Century Schoolbook" w:hAnsi="Century Schoolbook" w:cs="Century Schoolbook" w:hint="default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DF3C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3">
    <w:name w:val="Основной текст3"/>
    <w:basedOn w:val="a"/>
    <w:rsid w:val="004A4B23"/>
    <w:pPr>
      <w:widowControl w:val="0"/>
      <w:shd w:val="clear" w:color="auto" w:fill="FFFFFF"/>
      <w:spacing w:after="0" w:line="274" w:lineRule="exact"/>
      <w:ind w:hanging="1600"/>
      <w:jc w:val="both"/>
    </w:pPr>
    <w:rPr>
      <w:rFonts w:ascii="Times New Roman" w:eastAsia="Times New Roman" w:hAnsi="Times New Roman" w:cs="Times New Roman"/>
      <w:spacing w:val="2"/>
      <w:sz w:val="21"/>
      <w:szCs w:val="21"/>
      <w:lang w:eastAsia="en-US"/>
    </w:rPr>
  </w:style>
  <w:style w:type="table" w:customStyle="1" w:styleId="11">
    <w:name w:val="Сетка таблицы1"/>
    <w:basedOn w:val="a1"/>
    <w:next w:val="a5"/>
    <w:uiPriority w:val="59"/>
    <w:rsid w:val="004E53A6"/>
    <w:pPr>
      <w:spacing w:after="0" w:line="240" w:lineRule="auto"/>
    </w:pPr>
    <w:rPr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644A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44A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51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51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4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7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5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68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47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9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4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0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8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03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2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8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5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7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0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0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86D561-8901-4BD0-81EF-A481A5912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979</TotalTime>
  <Pages>1</Pages>
  <Words>4347</Words>
  <Characters>24782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2020-12-26T07:40:00Z</cp:lastPrinted>
  <dcterms:created xsi:type="dcterms:W3CDTF">2018-04-17T10:40:00Z</dcterms:created>
  <dcterms:modified xsi:type="dcterms:W3CDTF">2021-02-20T10:39:00Z</dcterms:modified>
</cp:coreProperties>
</file>